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ABB" w:rsidRDefault="00824ABB" w:rsidP="00824ABB">
      <w:pPr>
        <w:jc w:val="center"/>
        <w:rPr>
          <w:sz w:val="24"/>
          <w:szCs w:val="24"/>
        </w:rPr>
      </w:pPr>
      <w:r>
        <w:rPr>
          <w:sz w:val="24"/>
          <w:szCs w:val="24"/>
        </w:rPr>
        <w:t>М</w:t>
      </w:r>
      <w:r w:rsidRPr="000D145D">
        <w:rPr>
          <w:sz w:val="24"/>
          <w:szCs w:val="24"/>
        </w:rPr>
        <w:t>униципальное бюджетное общеобразовательное учреждение</w:t>
      </w:r>
    </w:p>
    <w:p w:rsidR="00824ABB" w:rsidRDefault="00824ABB" w:rsidP="00824ABB">
      <w:pPr>
        <w:jc w:val="center"/>
        <w:rPr>
          <w:sz w:val="24"/>
          <w:szCs w:val="24"/>
        </w:rPr>
      </w:pPr>
      <w:r>
        <w:rPr>
          <w:sz w:val="24"/>
          <w:szCs w:val="24"/>
        </w:rPr>
        <w:t>«Средняя общеобразовательная школа №3»</w:t>
      </w:r>
    </w:p>
    <w:p w:rsidR="00824ABB" w:rsidRDefault="00824ABB" w:rsidP="00824AB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«СОГЛАСОВАНО»</w:t>
      </w:r>
    </w:p>
    <w:p w:rsidR="00824ABB" w:rsidRDefault="00824ABB" w:rsidP="00824AB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зам. директора по УВР</w:t>
      </w:r>
    </w:p>
    <w:p w:rsidR="00824ABB" w:rsidRDefault="00824ABB" w:rsidP="00824AB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__________</w:t>
      </w:r>
      <w:proofErr w:type="spellStart"/>
      <w:r>
        <w:rPr>
          <w:sz w:val="24"/>
          <w:szCs w:val="24"/>
        </w:rPr>
        <w:t>М.С.Жучкова</w:t>
      </w:r>
      <w:proofErr w:type="spellEnd"/>
    </w:p>
    <w:p w:rsidR="00824ABB" w:rsidRDefault="00824ABB" w:rsidP="00824ABB">
      <w:pPr>
        <w:rPr>
          <w:sz w:val="24"/>
          <w:szCs w:val="24"/>
        </w:rPr>
      </w:pPr>
    </w:p>
    <w:p w:rsidR="00824ABB" w:rsidRDefault="00824ABB" w:rsidP="00824ABB">
      <w:pPr>
        <w:rPr>
          <w:sz w:val="24"/>
          <w:szCs w:val="24"/>
        </w:rPr>
      </w:pPr>
    </w:p>
    <w:p w:rsidR="00824ABB" w:rsidRPr="00DD58D7" w:rsidRDefault="00824ABB" w:rsidP="00824ABB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Адаптированная р</w:t>
      </w:r>
      <w:r w:rsidRPr="00DD58D7">
        <w:rPr>
          <w:b/>
          <w:sz w:val="44"/>
          <w:szCs w:val="44"/>
        </w:rPr>
        <w:t xml:space="preserve">абочая </w:t>
      </w:r>
      <w:proofErr w:type="gramStart"/>
      <w:r w:rsidRPr="00DD58D7">
        <w:rPr>
          <w:b/>
          <w:sz w:val="44"/>
          <w:szCs w:val="44"/>
        </w:rPr>
        <w:t>программа</w:t>
      </w:r>
      <w:r>
        <w:rPr>
          <w:b/>
          <w:sz w:val="44"/>
          <w:szCs w:val="44"/>
        </w:rPr>
        <w:t xml:space="preserve">  </w:t>
      </w:r>
      <w:r w:rsidRPr="00DD58D7">
        <w:rPr>
          <w:b/>
          <w:sz w:val="44"/>
          <w:szCs w:val="44"/>
        </w:rPr>
        <w:t>учебного</w:t>
      </w:r>
      <w:proofErr w:type="gramEnd"/>
      <w:r w:rsidRPr="00DD58D7">
        <w:rPr>
          <w:b/>
          <w:sz w:val="44"/>
          <w:szCs w:val="44"/>
        </w:rPr>
        <w:t xml:space="preserve"> предмета</w:t>
      </w:r>
    </w:p>
    <w:p w:rsidR="00824ABB" w:rsidRDefault="00BC1244" w:rsidP="00824ABB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«Русский родной язык</w:t>
      </w:r>
      <w:r w:rsidR="00824ABB" w:rsidRPr="00DD58D7">
        <w:rPr>
          <w:b/>
          <w:sz w:val="44"/>
          <w:szCs w:val="44"/>
        </w:rPr>
        <w:t>»</w:t>
      </w:r>
    </w:p>
    <w:p w:rsidR="00824ABB" w:rsidRDefault="00824ABB" w:rsidP="00824ABB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8 класс</w:t>
      </w:r>
    </w:p>
    <w:p w:rsidR="00BC1244" w:rsidRDefault="00824ABB" w:rsidP="00824ABB">
      <w:pPr>
        <w:jc w:val="center"/>
        <w:rPr>
          <w:sz w:val="36"/>
          <w:szCs w:val="36"/>
        </w:rPr>
      </w:pPr>
      <w:r w:rsidRPr="00DA25D3">
        <w:rPr>
          <w:sz w:val="36"/>
          <w:szCs w:val="36"/>
        </w:rPr>
        <w:t>Предметная ли</w:t>
      </w:r>
      <w:r w:rsidR="00BC1244">
        <w:rPr>
          <w:sz w:val="36"/>
          <w:szCs w:val="36"/>
        </w:rPr>
        <w:t>ния «Русский родной язык</w:t>
      </w:r>
      <w:r w:rsidRPr="00DA25D3">
        <w:rPr>
          <w:sz w:val="36"/>
          <w:szCs w:val="36"/>
        </w:rPr>
        <w:t xml:space="preserve">» </w:t>
      </w:r>
    </w:p>
    <w:p w:rsidR="00824ABB" w:rsidRPr="00DA25D3" w:rsidRDefault="00824ABB" w:rsidP="00824ABB">
      <w:pPr>
        <w:jc w:val="center"/>
        <w:rPr>
          <w:sz w:val="36"/>
          <w:szCs w:val="36"/>
        </w:rPr>
      </w:pPr>
      <w:r w:rsidRPr="00DA25D3">
        <w:rPr>
          <w:sz w:val="36"/>
          <w:szCs w:val="36"/>
        </w:rPr>
        <w:t>Александрова О.М.</w:t>
      </w:r>
    </w:p>
    <w:p w:rsidR="00824ABB" w:rsidRPr="00DA25D3" w:rsidRDefault="00824ABB" w:rsidP="00824ABB">
      <w:pPr>
        <w:jc w:val="center"/>
        <w:rPr>
          <w:sz w:val="36"/>
          <w:szCs w:val="36"/>
        </w:rPr>
      </w:pPr>
      <w:r w:rsidRPr="00DA25D3">
        <w:rPr>
          <w:sz w:val="36"/>
          <w:szCs w:val="36"/>
        </w:rPr>
        <w:t>Просвещение 2023г.</w:t>
      </w:r>
    </w:p>
    <w:p w:rsidR="00824ABB" w:rsidRDefault="00824ABB" w:rsidP="00824ABB">
      <w:pPr>
        <w:jc w:val="center"/>
        <w:rPr>
          <w:b/>
          <w:sz w:val="44"/>
          <w:szCs w:val="44"/>
        </w:rPr>
      </w:pPr>
    </w:p>
    <w:p w:rsidR="00824ABB" w:rsidRDefault="00824ABB" w:rsidP="00824ABB">
      <w:pPr>
        <w:jc w:val="center"/>
        <w:rPr>
          <w:b/>
          <w:sz w:val="44"/>
          <w:szCs w:val="44"/>
        </w:rPr>
      </w:pPr>
    </w:p>
    <w:p w:rsidR="00824ABB" w:rsidRDefault="00824ABB" w:rsidP="00824ABB">
      <w:pPr>
        <w:jc w:val="center"/>
        <w:rPr>
          <w:b/>
          <w:sz w:val="44"/>
          <w:szCs w:val="44"/>
        </w:rPr>
      </w:pPr>
    </w:p>
    <w:p w:rsidR="00824ABB" w:rsidRDefault="00824ABB" w:rsidP="00824ABB">
      <w:pPr>
        <w:jc w:val="center"/>
        <w:rPr>
          <w:b/>
          <w:sz w:val="44"/>
          <w:szCs w:val="44"/>
        </w:rPr>
      </w:pPr>
    </w:p>
    <w:p w:rsidR="00824ABB" w:rsidRDefault="00824ABB" w:rsidP="00824ABB">
      <w:pPr>
        <w:jc w:val="center"/>
        <w:rPr>
          <w:sz w:val="44"/>
          <w:szCs w:val="44"/>
        </w:rPr>
      </w:pPr>
    </w:p>
    <w:p w:rsidR="00824ABB" w:rsidRPr="00DD5047" w:rsidRDefault="00824ABB" w:rsidP="00824ABB">
      <w:pPr>
        <w:jc w:val="center"/>
        <w:rPr>
          <w:sz w:val="44"/>
          <w:szCs w:val="44"/>
        </w:rPr>
      </w:pPr>
    </w:p>
    <w:p w:rsidR="00824ABB" w:rsidRDefault="00824ABB" w:rsidP="00824ABB">
      <w:pPr>
        <w:jc w:val="right"/>
        <w:rPr>
          <w:sz w:val="32"/>
          <w:szCs w:val="32"/>
        </w:rPr>
      </w:pPr>
      <w:proofErr w:type="gramStart"/>
      <w:r>
        <w:rPr>
          <w:sz w:val="32"/>
          <w:szCs w:val="32"/>
        </w:rPr>
        <w:t>Учитель :</w:t>
      </w:r>
      <w:proofErr w:type="gramEnd"/>
      <w:r>
        <w:rPr>
          <w:sz w:val="32"/>
          <w:szCs w:val="32"/>
        </w:rPr>
        <w:t xml:space="preserve"> Клушина С.В.</w:t>
      </w:r>
    </w:p>
    <w:p w:rsidR="00824ABB" w:rsidRDefault="00824ABB" w:rsidP="00824ABB">
      <w:pPr>
        <w:jc w:val="right"/>
        <w:rPr>
          <w:sz w:val="32"/>
          <w:szCs w:val="32"/>
        </w:rPr>
      </w:pPr>
    </w:p>
    <w:p w:rsidR="00824ABB" w:rsidRDefault="00824ABB" w:rsidP="00824ABB">
      <w:pPr>
        <w:jc w:val="center"/>
        <w:rPr>
          <w:sz w:val="32"/>
          <w:szCs w:val="32"/>
        </w:rPr>
      </w:pPr>
      <w:r>
        <w:rPr>
          <w:sz w:val="32"/>
          <w:szCs w:val="32"/>
        </w:rPr>
        <w:t>2024-2025 учебный год</w:t>
      </w:r>
    </w:p>
    <w:p w:rsidR="00824ABB" w:rsidRPr="00B57DEF" w:rsidRDefault="00824ABB" w:rsidP="00824ABB">
      <w:pPr>
        <w:pStyle w:val="a4"/>
        <w:spacing w:line="240" w:lineRule="auto"/>
        <w:ind w:left="567" w:firstLine="0"/>
        <w:jc w:val="center"/>
        <w:rPr>
          <w:caps w:val="0"/>
          <w:color w:val="auto"/>
          <w:sz w:val="24"/>
          <w:szCs w:val="24"/>
        </w:rPr>
      </w:pPr>
    </w:p>
    <w:p w:rsidR="00824ABB" w:rsidRDefault="00824ABB" w:rsidP="00824ABB">
      <w:pPr>
        <w:pStyle w:val="a4"/>
        <w:spacing w:line="240" w:lineRule="auto"/>
        <w:ind w:left="567" w:firstLine="0"/>
        <w:jc w:val="center"/>
        <w:rPr>
          <w:caps w:val="0"/>
          <w:color w:val="auto"/>
          <w:sz w:val="24"/>
          <w:szCs w:val="24"/>
        </w:rPr>
      </w:pPr>
      <w:r w:rsidRPr="00B57DEF">
        <w:rPr>
          <w:caps w:val="0"/>
          <w:color w:val="auto"/>
          <w:sz w:val="24"/>
          <w:szCs w:val="24"/>
        </w:rPr>
        <w:t>ПОЯСНИТЕЛЬНАЯ ЗАПИСКА</w:t>
      </w:r>
    </w:p>
    <w:p w:rsidR="00824ABB" w:rsidRPr="00163E84" w:rsidRDefault="00824ABB" w:rsidP="00824ABB">
      <w:pPr>
        <w:spacing w:line="240" w:lineRule="atLeast"/>
        <w:ind w:left="-7" w:firstLine="853"/>
        <w:jc w:val="both"/>
        <w:rPr>
          <w:rFonts w:cs="Times New Roman"/>
          <w:spacing w:val="-20"/>
          <w:sz w:val="24"/>
          <w:szCs w:val="24"/>
        </w:rPr>
      </w:pPr>
      <w:r w:rsidRPr="00163E84">
        <w:rPr>
          <w:rFonts w:cs="Times New Roman"/>
          <w:color w:val="000000"/>
          <w:spacing w:val="-20"/>
          <w:sz w:val="24"/>
          <w:szCs w:val="24"/>
        </w:rPr>
        <w:t>Предлагаемая адаптированная рабочая прогр</w:t>
      </w:r>
      <w:r w:rsidR="00A01E52">
        <w:rPr>
          <w:rFonts w:cs="Times New Roman"/>
          <w:color w:val="000000"/>
          <w:spacing w:val="-20"/>
          <w:sz w:val="24"/>
          <w:szCs w:val="24"/>
        </w:rPr>
        <w:t>амма предназначена для обучающего</w:t>
      </w:r>
      <w:r w:rsidRPr="00163E84">
        <w:rPr>
          <w:rFonts w:cs="Times New Roman"/>
          <w:color w:val="000000"/>
          <w:spacing w:val="-20"/>
          <w:sz w:val="24"/>
          <w:szCs w:val="24"/>
        </w:rPr>
        <w:t xml:space="preserve">ся </w:t>
      </w:r>
      <w:r w:rsidRPr="00163E84">
        <w:rPr>
          <w:rFonts w:cs="Times New Roman"/>
          <w:spacing w:val="-20"/>
          <w:sz w:val="24"/>
          <w:szCs w:val="24"/>
        </w:rPr>
        <w:t xml:space="preserve">8 </w:t>
      </w:r>
      <w:r w:rsidRPr="00163E84">
        <w:rPr>
          <w:rFonts w:cs="Times New Roman"/>
          <w:color w:val="000000"/>
          <w:spacing w:val="-20"/>
          <w:sz w:val="24"/>
          <w:szCs w:val="24"/>
        </w:rPr>
        <w:t xml:space="preserve">класса </w:t>
      </w:r>
      <w:proofErr w:type="gramStart"/>
      <w:r w:rsidRPr="00163E84">
        <w:rPr>
          <w:rFonts w:cs="Times New Roman"/>
          <w:spacing w:val="-20"/>
          <w:sz w:val="24"/>
          <w:szCs w:val="24"/>
        </w:rPr>
        <w:t>с  ЗПР</w:t>
      </w:r>
      <w:proofErr w:type="gramEnd"/>
      <w:r w:rsidRPr="00163E84">
        <w:rPr>
          <w:rFonts w:cs="Times New Roman"/>
          <w:spacing w:val="-20"/>
          <w:sz w:val="24"/>
          <w:szCs w:val="24"/>
        </w:rPr>
        <w:t xml:space="preserve">  МБОУ СОШ №3 в общеобразовательном классе в условиях инклюзивного образования,  на основании  Федеральной  АООП ООО с ЗПР вариант 7 в соответствии с ФГОС ООО  и особенностями ребенка с ЗПР с учетом коллегиального заключения</w:t>
      </w:r>
      <w:r>
        <w:rPr>
          <w:rFonts w:cs="Times New Roman"/>
          <w:spacing w:val="-20"/>
          <w:sz w:val="24"/>
          <w:szCs w:val="24"/>
        </w:rPr>
        <w:t xml:space="preserve"> Болховской ПМПК.  (Протокол № 1 от </w:t>
      </w:r>
      <w:proofErr w:type="gramStart"/>
      <w:r>
        <w:rPr>
          <w:rFonts w:cs="Times New Roman"/>
          <w:spacing w:val="-20"/>
          <w:sz w:val="24"/>
          <w:szCs w:val="24"/>
        </w:rPr>
        <w:t>12..</w:t>
      </w:r>
      <w:proofErr w:type="gramEnd"/>
      <w:r>
        <w:rPr>
          <w:rFonts w:cs="Times New Roman"/>
          <w:spacing w:val="-20"/>
          <w:sz w:val="24"/>
          <w:szCs w:val="24"/>
        </w:rPr>
        <w:t>01..2023</w:t>
      </w:r>
      <w:r w:rsidRPr="00163E84">
        <w:rPr>
          <w:rFonts w:cs="Times New Roman"/>
          <w:spacing w:val="-20"/>
          <w:sz w:val="24"/>
          <w:szCs w:val="24"/>
        </w:rPr>
        <w:t>г)</w:t>
      </w:r>
    </w:p>
    <w:p w:rsidR="00824ABB" w:rsidRPr="00163E84" w:rsidRDefault="00824ABB" w:rsidP="00824ABB">
      <w:pPr>
        <w:spacing w:line="240" w:lineRule="atLeast"/>
        <w:ind w:left="-7" w:firstLine="853"/>
        <w:jc w:val="both"/>
        <w:rPr>
          <w:i/>
          <w:spacing w:val="-20"/>
          <w:sz w:val="24"/>
          <w:szCs w:val="24"/>
        </w:rPr>
      </w:pPr>
      <w:r w:rsidRPr="00163E84">
        <w:rPr>
          <w:i/>
          <w:spacing w:val="-20"/>
          <w:sz w:val="24"/>
          <w:szCs w:val="24"/>
        </w:rPr>
        <w:t>Общая характеристика детей с ЗПР</w:t>
      </w:r>
    </w:p>
    <w:p w:rsidR="00824ABB" w:rsidRPr="00163E84" w:rsidRDefault="00824ABB" w:rsidP="00824ABB">
      <w:pPr>
        <w:spacing w:line="240" w:lineRule="atLeast"/>
        <w:ind w:left="-7" w:firstLine="853"/>
        <w:jc w:val="both"/>
        <w:rPr>
          <w:spacing w:val="-20"/>
          <w:sz w:val="24"/>
          <w:szCs w:val="24"/>
        </w:rPr>
      </w:pPr>
      <w:r w:rsidRPr="00163E84">
        <w:rPr>
          <w:spacing w:val="-20"/>
          <w:sz w:val="24"/>
          <w:szCs w:val="24"/>
        </w:rPr>
        <w:t>Для детей с задержкой психического развития, характерна «</w:t>
      </w:r>
      <w:proofErr w:type="spellStart"/>
      <w:r w:rsidRPr="00163E84">
        <w:rPr>
          <w:spacing w:val="-20"/>
          <w:sz w:val="24"/>
          <w:szCs w:val="24"/>
        </w:rPr>
        <w:t>дефицитарность</w:t>
      </w:r>
      <w:proofErr w:type="spellEnd"/>
      <w:r w:rsidRPr="00163E84">
        <w:rPr>
          <w:spacing w:val="-20"/>
          <w:sz w:val="24"/>
          <w:szCs w:val="24"/>
        </w:rPr>
        <w:t xml:space="preserve">» предпосылок мышления: памяти, внимания, пространственного </w:t>
      </w:r>
      <w:proofErr w:type="spellStart"/>
      <w:r w:rsidRPr="00163E84">
        <w:rPr>
          <w:spacing w:val="-20"/>
          <w:sz w:val="24"/>
          <w:szCs w:val="24"/>
        </w:rPr>
        <w:t>гнозиса</w:t>
      </w:r>
      <w:proofErr w:type="spellEnd"/>
      <w:r w:rsidRPr="00163E84">
        <w:rPr>
          <w:spacing w:val="-20"/>
          <w:sz w:val="24"/>
          <w:szCs w:val="24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 w:rsidRPr="00163E84">
        <w:rPr>
          <w:spacing w:val="-20"/>
          <w:sz w:val="24"/>
          <w:szCs w:val="24"/>
        </w:rPr>
        <w:t>несформированности</w:t>
      </w:r>
      <w:proofErr w:type="spellEnd"/>
      <w:r w:rsidRPr="00163E84">
        <w:rPr>
          <w:spacing w:val="-20"/>
          <w:sz w:val="24"/>
          <w:szCs w:val="24"/>
        </w:rPr>
        <w:t xml:space="preserve"> сенсорных представлений. </w:t>
      </w:r>
    </w:p>
    <w:p w:rsidR="00824ABB" w:rsidRPr="00163E84" w:rsidRDefault="00824ABB" w:rsidP="00824ABB">
      <w:pPr>
        <w:spacing w:line="240" w:lineRule="atLeast"/>
        <w:jc w:val="both"/>
        <w:rPr>
          <w:color w:val="000000"/>
          <w:spacing w:val="-20"/>
          <w:sz w:val="24"/>
          <w:szCs w:val="24"/>
        </w:rPr>
      </w:pPr>
      <w:r w:rsidRPr="00163E84">
        <w:rPr>
          <w:color w:val="000000"/>
          <w:spacing w:val="-20"/>
          <w:sz w:val="24"/>
          <w:szCs w:val="24"/>
        </w:rPr>
        <w:t xml:space="preserve">У детей с </w:t>
      </w:r>
      <w:proofErr w:type="gramStart"/>
      <w:r w:rsidRPr="00163E84">
        <w:rPr>
          <w:color w:val="000000"/>
          <w:spacing w:val="-20"/>
          <w:sz w:val="24"/>
          <w:szCs w:val="24"/>
        </w:rPr>
        <w:t>ЗПР  отсутствует</w:t>
      </w:r>
      <w:proofErr w:type="gramEnd"/>
      <w:r w:rsidRPr="00163E84">
        <w:rPr>
          <w:color w:val="000000"/>
          <w:spacing w:val="-20"/>
          <w:sz w:val="24"/>
          <w:szCs w:val="24"/>
        </w:rPr>
        <w:t xml:space="preserve">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Обучающемуся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824ABB" w:rsidRPr="00163E84" w:rsidRDefault="00824ABB" w:rsidP="00824ABB">
      <w:pPr>
        <w:pStyle w:val="a3"/>
        <w:shd w:val="clear" w:color="auto" w:fill="FFFFFF"/>
        <w:spacing w:line="240" w:lineRule="atLeast"/>
        <w:jc w:val="both"/>
        <w:rPr>
          <w:spacing w:val="-20"/>
        </w:rPr>
      </w:pPr>
      <w:r w:rsidRPr="00163E84">
        <w:rPr>
          <w:spacing w:val="-20"/>
        </w:rPr>
        <w:t xml:space="preserve">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163E84">
        <w:rPr>
          <w:spacing w:val="-20"/>
        </w:rPr>
        <w:t>тормозимости</w:t>
      </w:r>
      <w:proofErr w:type="spellEnd"/>
      <w:r w:rsidRPr="00163E84">
        <w:rPr>
          <w:spacing w:val="-20"/>
        </w:rPr>
        <w:t xml:space="preserve">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 Из таких взаимоотношений со средой, характеризующихся как состояние хронической </w:t>
      </w:r>
      <w:proofErr w:type="spellStart"/>
      <w:r w:rsidRPr="00163E84">
        <w:rPr>
          <w:spacing w:val="-20"/>
        </w:rPr>
        <w:t>дезадаптации</w:t>
      </w:r>
      <w:proofErr w:type="spellEnd"/>
      <w:r w:rsidRPr="00163E84">
        <w:rPr>
          <w:spacing w:val="-20"/>
        </w:rPr>
        <w:t>, ребёнок самостоятельно, без педагогической помощи выйти не может.</w:t>
      </w:r>
    </w:p>
    <w:p w:rsidR="00824ABB" w:rsidRPr="00163E84" w:rsidRDefault="00824ABB" w:rsidP="00824ABB">
      <w:pPr>
        <w:pStyle w:val="a3"/>
        <w:shd w:val="clear" w:color="auto" w:fill="FFFFFF"/>
        <w:spacing w:line="240" w:lineRule="atLeast"/>
        <w:jc w:val="both"/>
        <w:rPr>
          <w:spacing w:val="-20"/>
        </w:rPr>
      </w:pPr>
      <w:r w:rsidRPr="00163E84">
        <w:rPr>
          <w:spacing w:val="-20"/>
          <w:shd w:val="clear" w:color="auto" w:fill="FFFFFF"/>
        </w:rPr>
        <w:t xml:space="preserve">Необходимо учить детей с ЗПР проверять качество своей работы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</w:t>
      </w:r>
      <w:proofErr w:type="gramStart"/>
      <w:r w:rsidRPr="00163E84">
        <w:rPr>
          <w:spacing w:val="-20"/>
          <w:shd w:val="clear" w:color="auto" w:fill="FFFFFF"/>
        </w:rPr>
        <w:t>утомляемости  или</w:t>
      </w:r>
      <w:proofErr w:type="gramEnd"/>
      <w:r w:rsidRPr="00163E84">
        <w:rPr>
          <w:spacing w:val="-20"/>
          <w:shd w:val="clear" w:color="auto" w:fill="FFFFFF"/>
        </w:rPr>
        <w:t xml:space="preserve">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важное значение имеют мягкий доброжелательный тон учителя, внимание к ребёнку, поощрение его малейших успехов.</w:t>
      </w:r>
    </w:p>
    <w:p w:rsidR="00824ABB" w:rsidRPr="00163E84" w:rsidRDefault="00824ABB" w:rsidP="00824ABB">
      <w:pPr>
        <w:pStyle w:val="a4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</w:p>
    <w:p w:rsidR="00824ABB" w:rsidRPr="00163E84" w:rsidRDefault="00824ABB" w:rsidP="00824ABB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163E84">
        <w:rPr>
          <w:rFonts w:ascii="Times New Roman" w:hAnsi="Times New Roman" w:cs="Times New Roman"/>
          <w:sz w:val="24"/>
          <w:szCs w:val="24"/>
        </w:rPr>
        <w:t xml:space="preserve"> Рабочая программа по родному (русскому) языку для обучающихся с задержкой психического развития (далее – ЗПР)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</w:t>
      </w:r>
      <w:proofErr w:type="spellStart"/>
      <w:r w:rsidRPr="00163E84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163E84">
        <w:rPr>
          <w:rFonts w:ascii="Times New Roman" w:hAnsi="Times New Roman" w:cs="Times New Roman"/>
          <w:sz w:val="24"/>
          <w:szCs w:val="24"/>
        </w:rPr>
        <w:t xml:space="preserve"> России от 31.05.2021 г. № 287, </w:t>
      </w:r>
      <w:r w:rsidRPr="00163E84">
        <w:rPr>
          <w:rFonts w:ascii="Times New Roman" w:hAnsi="Times New Roman" w:cs="Times New Roman"/>
          <w:sz w:val="24"/>
          <w:szCs w:val="24"/>
        </w:rPr>
        <w:lastRenderedPageBreak/>
        <w:t>зарегистрирован Министерством юстиции Российской Федерации 05.07.2021 г., рег. номер  – 64101) (далее  – ФГОС ООО), Примерной адаптированной основной образовательной программы основного общего образования обучающихся с задержкой психического развития (далее – АООП ООО ЗПР)</w:t>
      </w:r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24ABB" w:rsidRPr="00163E84" w:rsidRDefault="00824ABB" w:rsidP="00824ABB">
      <w:pPr>
        <w:pStyle w:val="40"/>
        <w:shd w:val="clear" w:color="auto" w:fill="auto"/>
        <w:spacing w:before="0" w:line="240" w:lineRule="auto"/>
        <w:ind w:firstLine="720"/>
        <w:jc w:val="both"/>
        <w:rPr>
          <w:rStyle w:val="4"/>
          <w:rFonts w:ascii="Times New Roman" w:hAnsi="Times New Roman" w:cs="Times New Roman"/>
          <w:color w:val="000000"/>
          <w:sz w:val="24"/>
          <w:szCs w:val="24"/>
        </w:rPr>
      </w:pPr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Программа составлена с учетом содержания основного курса литературы и включает лучшие произведения орловских писателей и поэтов, соответствующие возрастным особенностям </w:t>
      </w:r>
      <w:proofErr w:type="spellStart"/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>обучащихся</w:t>
      </w:r>
      <w:proofErr w:type="spellEnd"/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. В основу программы положены  </w:t>
      </w:r>
      <w:r w:rsidRPr="00163E84">
        <w:rPr>
          <w:rFonts w:ascii="Times New Roman" w:hAnsi="Times New Roman" w:cs="Times New Roman"/>
          <w:sz w:val="24"/>
          <w:szCs w:val="24"/>
        </w:rPr>
        <w:t>программа внеурочной деятельности «Живое слово» (Соловьева Н.В., методист БУ ОО ДПО «Институт развития образования» учитель русского языка и литературы МБОУ - гимназии № 39 им. Ф. Шиллера  г. Орла), программа «Литература родного края» (</w:t>
      </w:r>
      <w:r w:rsidRPr="00163E84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Н.И. </w:t>
      </w:r>
      <w:proofErr w:type="spellStart"/>
      <w:r w:rsidRPr="00163E84">
        <w:rPr>
          <w:rStyle w:val="3"/>
          <w:rFonts w:ascii="Times New Roman" w:hAnsi="Times New Roman" w:cs="Times New Roman"/>
          <w:color w:val="000000"/>
          <w:sz w:val="24"/>
          <w:szCs w:val="24"/>
        </w:rPr>
        <w:t>Колосовская</w:t>
      </w:r>
      <w:proofErr w:type="spellEnd"/>
      <w:r w:rsidRPr="00163E84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, И. Б. </w:t>
      </w:r>
      <w:proofErr w:type="spellStart"/>
      <w:r w:rsidRPr="00163E84">
        <w:rPr>
          <w:rStyle w:val="3"/>
          <w:rFonts w:ascii="Times New Roman" w:hAnsi="Times New Roman" w:cs="Times New Roman"/>
          <w:color w:val="000000"/>
          <w:sz w:val="24"/>
          <w:szCs w:val="24"/>
        </w:rPr>
        <w:t>Снурницына</w:t>
      </w:r>
      <w:proofErr w:type="spellEnd"/>
      <w:r w:rsidRPr="00163E84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, учителя русского языка и литературы МБОУ гимназии №16 г. Орла), </w:t>
      </w:r>
      <w:r w:rsidRPr="00163E84">
        <w:rPr>
          <w:rStyle w:val="4"/>
          <w:rFonts w:ascii="Times New Roman" w:hAnsi="Times New Roman" w:cs="Times New Roman"/>
          <w:color w:val="000000"/>
          <w:sz w:val="24"/>
          <w:szCs w:val="24"/>
        </w:rPr>
        <w:t xml:space="preserve">программа регионального курса «Литература родного края» (Цыганкова М.Е., зав. отделом русского языка и литературы </w:t>
      </w:r>
      <w:r w:rsidRPr="00163E84">
        <w:rPr>
          <w:rFonts w:ascii="Times New Roman" w:hAnsi="Times New Roman" w:cs="Times New Roman"/>
          <w:sz w:val="24"/>
          <w:szCs w:val="24"/>
        </w:rPr>
        <w:t>БУ ОО ДПО «Институт развития образования»</w:t>
      </w:r>
      <w:r w:rsidRPr="00163E84">
        <w:rPr>
          <w:rStyle w:val="4"/>
          <w:rFonts w:ascii="Times New Roman" w:hAnsi="Times New Roman" w:cs="Times New Roman"/>
          <w:color w:val="000000"/>
          <w:sz w:val="24"/>
          <w:szCs w:val="24"/>
        </w:rPr>
        <w:t xml:space="preserve">). </w:t>
      </w:r>
    </w:p>
    <w:p w:rsidR="00BC1244" w:rsidRPr="000B446B" w:rsidRDefault="00BC1244" w:rsidP="00BC1244">
      <w:pPr>
        <w:pStyle w:val="a4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</w:p>
    <w:p w:rsidR="00BC1244" w:rsidRPr="000B446B" w:rsidRDefault="00BC1244" w:rsidP="00BC1244">
      <w:pPr>
        <w:pStyle w:val="a4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  <w:r w:rsidRPr="000B446B">
        <w:rPr>
          <w:caps w:val="0"/>
          <w:color w:val="auto"/>
          <w:sz w:val="24"/>
          <w:szCs w:val="24"/>
        </w:rPr>
        <w:t xml:space="preserve"> Рабочая программа по родному (русскому) языку для обучающихся с задержкой психического развития (далее – ЗПР)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</w:t>
      </w:r>
      <w:proofErr w:type="spellStart"/>
      <w:r w:rsidRPr="000B446B">
        <w:rPr>
          <w:caps w:val="0"/>
          <w:color w:val="auto"/>
          <w:sz w:val="24"/>
          <w:szCs w:val="24"/>
        </w:rPr>
        <w:t>Минпросвещения</w:t>
      </w:r>
      <w:proofErr w:type="spellEnd"/>
      <w:r w:rsidRPr="000B446B">
        <w:rPr>
          <w:caps w:val="0"/>
          <w:color w:val="auto"/>
          <w:sz w:val="24"/>
          <w:szCs w:val="24"/>
        </w:rPr>
        <w:t xml:space="preserve"> России от 31.05.2021 г. № 287, зарегистрирован Министерством юстиции Российской Федерации 05.07.2021 г., рег. номер  – 64101) (далее  – ФГОС ООО), Примерной адаптированной основной образовательной программы основного общего образования обучающихся с задержкой психического развития (далее – АООП ООО ЗПР), Примерной рабочей программы основного общего образования «Родной язык», Концепции преподавания родного языка и литературы в Российской Федерации, Примерной программы воспитания, с учетом распределенных по классам проверяемых требований к результатам освоения Адаптированной основной образовательной программы основного общего образования обучающихся с задержкой психического развития.</w:t>
      </w:r>
    </w:p>
    <w:p w:rsidR="00BC1244" w:rsidRPr="000B446B" w:rsidRDefault="00BC1244" w:rsidP="00BC1244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0B446B">
        <w:rPr>
          <w:rFonts w:cs="Times New Roman"/>
          <w:sz w:val="24"/>
          <w:szCs w:val="24"/>
        </w:rPr>
        <w:t>Рабочая программа по учебному предмету «Родной язык» для обучающихся с ЗПР полностью соответствует ООП ООО. Внесение изменений и дополнений в примерную рабочую программу основного общего образования по учебному предмету «Родной язык» предметной области «Родной язык и родная литература» не предусматривается.</w:t>
      </w:r>
    </w:p>
    <w:p w:rsidR="00BC1244" w:rsidRDefault="00BC1244" w:rsidP="00BC1244">
      <w:pPr>
        <w:pStyle w:val="a4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</w:p>
    <w:p w:rsidR="00BC1244" w:rsidRPr="000B446B" w:rsidRDefault="00BC1244" w:rsidP="00BC1244">
      <w:pPr>
        <w:jc w:val="both"/>
        <w:rPr>
          <w:rFonts w:cs="Times New Roman"/>
          <w:b/>
          <w:bCs/>
          <w:caps/>
          <w:sz w:val="24"/>
          <w:szCs w:val="24"/>
        </w:rPr>
      </w:pPr>
      <w:r w:rsidRPr="000B446B">
        <w:rPr>
          <w:rFonts w:cs="Times New Roman"/>
          <w:b/>
          <w:bCs/>
          <w:sz w:val="24"/>
          <w:szCs w:val="24"/>
        </w:rPr>
        <w:t>СО</w:t>
      </w:r>
      <w:r w:rsidRPr="000B446B">
        <w:rPr>
          <w:rFonts w:cs="Times New Roman"/>
          <w:b/>
          <w:bCs/>
          <w:caps/>
          <w:sz w:val="24"/>
          <w:szCs w:val="24"/>
        </w:rPr>
        <w:t xml:space="preserve">держание учебного </w:t>
      </w:r>
      <w:proofErr w:type="gramStart"/>
      <w:r w:rsidRPr="000B446B">
        <w:rPr>
          <w:rFonts w:cs="Times New Roman"/>
          <w:b/>
          <w:bCs/>
          <w:caps/>
          <w:sz w:val="24"/>
          <w:szCs w:val="24"/>
        </w:rPr>
        <w:t>предмета  «</w:t>
      </w:r>
      <w:proofErr w:type="gramEnd"/>
      <w:r w:rsidRPr="000B446B">
        <w:rPr>
          <w:rFonts w:cs="Times New Roman"/>
          <w:b/>
          <w:bCs/>
          <w:caps/>
          <w:sz w:val="24"/>
          <w:szCs w:val="24"/>
        </w:rPr>
        <w:t>РОДНОЙ язык (Русский)</w:t>
      </w:r>
    </w:p>
    <w:p w:rsidR="00BC1244" w:rsidRPr="000B446B" w:rsidRDefault="00BC1244" w:rsidP="00BC1244">
      <w:pPr>
        <w:ind w:firstLine="709"/>
        <w:jc w:val="both"/>
        <w:rPr>
          <w:rFonts w:cs="Times New Roman"/>
          <w:b/>
          <w:bCs/>
          <w:sz w:val="24"/>
          <w:szCs w:val="24"/>
        </w:rPr>
      </w:pPr>
      <w:r w:rsidRPr="000B446B">
        <w:rPr>
          <w:rFonts w:cs="Times New Roman"/>
          <w:b/>
          <w:bCs/>
          <w:sz w:val="24"/>
          <w:szCs w:val="24"/>
        </w:rPr>
        <w:t>Четвёртый год обучения (17 ч)</w:t>
      </w:r>
    </w:p>
    <w:p w:rsidR="00BC1244" w:rsidRPr="000B446B" w:rsidRDefault="00BC1244" w:rsidP="00BC1244">
      <w:pPr>
        <w:ind w:firstLine="709"/>
        <w:jc w:val="both"/>
        <w:rPr>
          <w:rFonts w:cs="Times New Roman"/>
          <w:b/>
          <w:bCs/>
          <w:sz w:val="24"/>
          <w:szCs w:val="24"/>
        </w:rPr>
      </w:pPr>
      <w:r w:rsidRPr="000B446B">
        <w:rPr>
          <w:rFonts w:cs="Times New Roman"/>
          <w:b/>
          <w:bCs/>
          <w:sz w:val="24"/>
          <w:szCs w:val="24"/>
        </w:rPr>
        <w:t>Раздел 1. Язык и культура (5 ч)</w:t>
      </w:r>
    </w:p>
    <w:p w:rsidR="00BC1244" w:rsidRPr="000B446B" w:rsidRDefault="00BC1244" w:rsidP="00BC1244">
      <w:pPr>
        <w:ind w:firstLine="709"/>
        <w:jc w:val="both"/>
        <w:rPr>
          <w:rFonts w:cs="Times New Roman"/>
          <w:sz w:val="24"/>
          <w:szCs w:val="24"/>
        </w:rPr>
      </w:pPr>
      <w:r w:rsidRPr="000B446B">
        <w:rPr>
          <w:rFonts w:cs="Times New Roman"/>
          <w:sz w:val="24"/>
          <w:szCs w:val="24"/>
        </w:rPr>
        <w:t xml:space="preserve"> История русского литературного языка. Исконно русская лексика: слова общеиндоевропейского фонда, слова праславянского (общеславянского) языка, древнерусские (</w:t>
      </w:r>
      <w:proofErr w:type="spellStart"/>
      <w:r w:rsidRPr="000B446B">
        <w:rPr>
          <w:rFonts w:cs="Times New Roman"/>
          <w:sz w:val="24"/>
          <w:szCs w:val="24"/>
        </w:rPr>
        <w:t>общевосточнославянские</w:t>
      </w:r>
      <w:proofErr w:type="spellEnd"/>
      <w:r w:rsidRPr="000B446B">
        <w:rPr>
          <w:rFonts w:cs="Times New Roman"/>
          <w:sz w:val="24"/>
          <w:szCs w:val="24"/>
        </w:rPr>
        <w:t>) слова, собственно русские слова. Собственно русские слова как база и основной источник развития лексики русского литературного языка.</w:t>
      </w:r>
    </w:p>
    <w:p w:rsidR="00BC1244" w:rsidRPr="000B446B" w:rsidRDefault="00BC1244" w:rsidP="00BC1244">
      <w:pPr>
        <w:ind w:firstLine="709"/>
        <w:jc w:val="both"/>
        <w:rPr>
          <w:rFonts w:cs="Times New Roman"/>
          <w:sz w:val="24"/>
          <w:szCs w:val="24"/>
        </w:rPr>
      </w:pPr>
      <w:r w:rsidRPr="000B446B">
        <w:rPr>
          <w:rFonts w:cs="Times New Roman"/>
          <w:sz w:val="24"/>
          <w:szCs w:val="24"/>
        </w:rPr>
        <w:t>Роль старославянизмов в развитии русского литературного языка и их приметы. Стилистически нейтральные, книжные, устаревшие старославянизмы.</w:t>
      </w:r>
    </w:p>
    <w:p w:rsidR="00BC1244" w:rsidRPr="000B446B" w:rsidRDefault="00BC1244" w:rsidP="00BC1244">
      <w:pPr>
        <w:ind w:firstLine="709"/>
        <w:jc w:val="both"/>
        <w:rPr>
          <w:rFonts w:cs="Times New Roman"/>
          <w:sz w:val="24"/>
          <w:szCs w:val="24"/>
        </w:rPr>
      </w:pPr>
      <w:r w:rsidRPr="000B446B">
        <w:rPr>
          <w:rFonts w:cs="Times New Roman"/>
          <w:sz w:val="24"/>
          <w:szCs w:val="24"/>
        </w:rPr>
        <w:t>Иноязычная лексика в разговорной речи, дисплейных текстах, современной публицистике.</w:t>
      </w:r>
    </w:p>
    <w:p w:rsidR="00BC1244" w:rsidRPr="000B446B" w:rsidRDefault="00BC1244" w:rsidP="00BC1244">
      <w:pPr>
        <w:ind w:firstLine="709"/>
        <w:jc w:val="both"/>
        <w:rPr>
          <w:rFonts w:cs="Times New Roman"/>
          <w:b/>
          <w:bCs/>
          <w:sz w:val="24"/>
          <w:szCs w:val="24"/>
        </w:rPr>
      </w:pPr>
      <w:r w:rsidRPr="000B446B">
        <w:rPr>
          <w:rFonts w:cs="Times New Roman"/>
          <w:b/>
          <w:bCs/>
          <w:sz w:val="24"/>
          <w:szCs w:val="24"/>
        </w:rPr>
        <w:t>Раздел 2. Культура речи (12 ч)</w:t>
      </w:r>
    </w:p>
    <w:p w:rsidR="00BC1244" w:rsidRPr="000B446B" w:rsidRDefault="00BC1244" w:rsidP="00BC1244">
      <w:pPr>
        <w:ind w:firstLine="709"/>
        <w:jc w:val="both"/>
        <w:rPr>
          <w:rFonts w:cs="Times New Roman"/>
          <w:sz w:val="24"/>
          <w:szCs w:val="24"/>
        </w:rPr>
      </w:pPr>
      <w:r w:rsidRPr="000B446B">
        <w:rPr>
          <w:rFonts w:cs="Times New Roman"/>
          <w:b/>
          <w:bCs/>
          <w:sz w:val="24"/>
          <w:szCs w:val="24"/>
        </w:rPr>
        <w:lastRenderedPageBreak/>
        <w:t>Основные орфоэпические нормы</w:t>
      </w:r>
      <w:r w:rsidRPr="000B446B">
        <w:rPr>
          <w:rFonts w:cs="Times New Roman"/>
          <w:sz w:val="24"/>
          <w:szCs w:val="24"/>
        </w:rPr>
        <w:t xml:space="preserve"> </w:t>
      </w:r>
      <w:r w:rsidRPr="000B446B">
        <w:rPr>
          <w:rFonts w:cs="Times New Roman"/>
          <w:b/>
          <w:bCs/>
          <w:sz w:val="24"/>
          <w:szCs w:val="24"/>
        </w:rPr>
        <w:t>современного русского литературного языка</w:t>
      </w:r>
      <w:r w:rsidRPr="000B446B">
        <w:rPr>
          <w:rFonts w:cs="Times New Roman"/>
          <w:sz w:val="24"/>
          <w:szCs w:val="24"/>
        </w:rPr>
        <w:t xml:space="preserve">. Типичные орфоэпические ошибки в современной речи: произношение гласных [э], [о] после мягких согласных и шипящих; безударный [о] в словах иностранного происхождения; произношение парных по твердости-мягкости согласных перед [е] в словах иностранного происхождения; произношение безударного [а] после </w:t>
      </w:r>
      <w:r w:rsidRPr="000B446B">
        <w:rPr>
          <w:rFonts w:cs="Times New Roman"/>
          <w:i/>
          <w:iCs/>
          <w:sz w:val="24"/>
          <w:szCs w:val="24"/>
        </w:rPr>
        <w:t>ж</w:t>
      </w:r>
      <w:r w:rsidRPr="000B446B">
        <w:rPr>
          <w:rFonts w:cs="Times New Roman"/>
          <w:sz w:val="24"/>
          <w:szCs w:val="24"/>
        </w:rPr>
        <w:t xml:space="preserve"> и </w:t>
      </w:r>
      <w:r w:rsidRPr="000B446B">
        <w:rPr>
          <w:rFonts w:cs="Times New Roman"/>
          <w:i/>
          <w:iCs/>
          <w:sz w:val="24"/>
          <w:szCs w:val="24"/>
        </w:rPr>
        <w:t>ш</w:t>
      </w:r>
      <w:r w:rsidRPr="000B446B">
        <w:rPr>
          <w:rFonts w:cs="Times New Roman"/>
          <w:sz w:val="24"/>
          <w:szCs w:val="24"/>
        </w:rPr>
        <w:t xml:space="preserve">; произношение сочетания </w:t>
      </w:r>
      <w:proofErr w:type="spellStart"/>
      <w:r w:rsidRPr="000B446B">
        <w:rPr>
          <w:rFonts w:cs="Times New Roman"/>
          <w:i/>
          <w:iCs/>
          <w:sz w:val="24"/>
          <w:szCs w:val="24"/>
        </w:rPr>
        <w:t>чн</w:t>
      </w:r>
      <w:proofErr w:type="spellEnd"/>
      <w:r w:rsidRPr="000B446B">
        <w:rPr>
          <w:rFonts w:cs="Times New Roman"/>
          <w:sz w:val="24"/>
          <w:szCs w:val="24"/>
        </w:rPr>
        <w:t xml:space="preserve"> и </w:t>
      </w:r>
      <w:proofErr w:type="spellStart"/>
      <w:r w:rsidRPr="000B446B">
        <w:rPr>
          <w:rFonts w:cs="Times New Roman"/>
          <w:i/>
          <w:iCs/>
          <w:sz w:val="24"/>
          <w:szCs w:val="24"/>
        </w:rPr>
        <w:t>чт</w:t>
      </w:r>
      <w:proofErr w:type="spellEnd"/>
      <w:r w:rsidRPr="000B446B">
        <w:rPr>
          <w:rFonts w:cs="Times New Roman"/>
          <w:sz w:val="24"/>
          <w:szCs w:val="24"/>
        </w:rPr>
        <w:t xml:space="preserve">; произношение женских отчеств на </w:t>
      </w:r>
      <w:r w:rsidRPr="000B446B">
        <w:rPr>
          <w:rFonts w:cs="Times New Roman"/>
          <w:i/>
          <w:iCs/>
          <w:sz w:val="24"/>
          <w:szCs w:val="24"/>
        </w:rPr>
        <w:t>-</w:t>
      </w:r>
      <w:proofErr w:type="spellStart"/>
      <w:r w:rsidRPr="000B446B">
        <w:rPr>
          <w:rFonts w:cs="Times New Roman"/>
          <w:i/>
          <w:iCs/>
          <w:sz w:val="24"/>
          <w:szCs w:val="24"/>
        </w:rPr>
        <w:t>ична</w:t>
      </w:r>
      <w:proofErr w:type="spellEnd"/>
      <w:r w:rsidRPr="000B446B">
        <w:rPr>
          <w:rFonts w:cs="Times New Roman"/>
          <w:sz w:val="24"/>
          <w:szCs w:val="24"/>
        </w:rPr>
        <w:t xml:space="preserve">, </w:t>
      </w:r>
      <w:r w:rsidRPr="000B446B">
        <w:rPr>
          <w:rFonts w:cs="Times New Roman"/>
          <w:i/>
          <w:iCs/>
          <w:sz w:val="24"/>
          <w:szCs w:val="24"/>
        </w:rPr>
        <w:t>-</w:t>
      </w:r>
      <w:proofErr w:type="spellStart"/>
      <w:r w:rsidRPr="000B446B">
        <w:rPr>
          <w:rFonts w:cs="Times New Roman"/>
          <w:i/>
          <w:iCs/>
          <w:sz w:val="24"/>
          <w:szCs w:val="24"/>
        </w:rPr>
        <w:t>инична</w:t>
      </w:r>
      <w:proofErr w:type="spellEnd"/>
      <w:r w:rsidRPr="000B446B">
        <w:rPr>
          <w:rFonts w:cs="Times New Roman"/>
          <w:sz w:val="24"/>
          <w:szCs w:val="24"/>
        </w:rPr>
        <w:t xml:space="preserve">; произношение твёрдого [н] перед мягкими [ф'] и [в']; произношение мягкого [н] перед </w:t>
      </w:r>
      <w:r w:rsidRPr="000B446B">
        <w:rPr>
          <w:rFonts w:cs="Times New Roman"/>
          <w:i/>
          <w:iCs/>
          <w:sz w:val="24"/>
          <w:szCs w:val="24"/>
        </w:rPr>
        <w:t>ч</w:t>
      </w:r>
      <w:r w:rsidRPr="000B446B">
        <w:rPr>
          <w:rFonts w:cs="Times New Roman"/>
          <w:sz w:val="24"/>
          <w:szCs w:val="24"/>
        </w:rPr>
        <w:t xml:space="preserve"> и </w:t>
      </w:r>
      <w:r w:rsidRPr="000B446B">
        <w:rPr>
          <w:rFonts w:cs="Times New Roman"/>
          <w:i/>
          <w:iCs/>
          <w:sz w:val="24"/>
          <w:szCs w:val="24"/>
        </w:rPr>
        <w:t>щ</w:t>
      </w:r>
      <w:r w:rsidRPr="000B446B">
        <w:rPr>
          <w:rFonts w:cs="Times New Roman"/>
          <w:sz w:val="24"/>
          <w:szCs w:val="24"/>
        </w:rPr>
        <w:t xml:space="preserve">. </w:t>
      </w:r>
    </w:p>
    <w:p w:rsidR="00BC1244" w:rsidRPr="000B446B" w:rsidRDefault="00BC1244" w:rsidP="00BC1244">
      <w:pPr>
        <w:ind w:firstLine="709"/>
        <w:jc w:val="both"/>
        <w:rPr>
          <w:rFonts w:cs="Times New Roman"/>
          <w:sz w:val="24"/>
          <w:szCs w:val="24"/>
        </w:rPr>
      </w:pPr>
      <w:r w:rsidRPr="000B446B">
        <w:rPr>
          <w:rFonts w:cs="Times New Roman"/>
          <w:sz w:val="24"/>
          <w:szCs w:val="24"/>
        </w:rPr>
        <w:t>Типичные акцентологические ошибки в современной речи.</w:t>
      </w:r>
    </w:p>
    <w:p w:rsidR="00BC1244" w:rsidRPr="000B446B" w:rsidRDefault="00BC1244" w:rsidP="00BC1244">
      <w:pPr>
        <w:ind w:firstLine="709"/>
        <w:jc w:val="both"/>
        <w:rPr>
          <w:rFonts w:cs="Times New Roman"/>
          <w:sz w:val="24"/>
          <w:szCs w:val="24"/>
        </w:rPr>
      </w:pPr>
      <w:r w:rsidRPr="000B446B">
        <w:rPr>
          <w:rFonts w:cs="Times New Roman"/>
          <w:b/>
          <w:bCs/>
          <w:sz w:val="24"/>
          <w:szCs w:val="24"/>
        </w:rPr>
        <w:t xml:space="preserve">Основные лексические нормы современного русского литературного языка. </w:t>
      </w:r>
      <w:r w:rsidRPr="000B446B">
        <w:rPr>
          <w:rFonts w:cs="Times New Roman"/>
          <w:sz w:val="24"/>
          <w:szCs w:val="24"/>
        </w:rPr>
        <w:t>Терминология и точность речи. Нормы употребления терминов в научном стиле речи. Особенности употребления терминов в публицистике, художественной литературе, разговорной речи. Типичные речевые ошибки‚ связанные с употреблением терминов. Нарушение точности словоупотребления заимствованных слов.</w:t>
      </w:r>
    </w:p>
    <w:p w:rsidR="00BC1244" w:rsidRPr="000B446B" w:rsidRDefault="00BC1244" w:rsidP="00BC1244">
      <w:pPr>
        <w:ind w:firstLine="709"/>
        <w:jc w:val="both"/>
        <w:rPr>
          <w:rFonts w:cs="Times New Roman"/>
          <w:sz w:val="24"/>
          <w:szCs w:val="24"/>
        </w:rPr>
      </w:pPr>
      <w:r w:rsidRPr="000B446B">
        <w:rPr>
          <w:rFonts w:cs="Times New Roman"/>
          <w:b/>
          <w:bCs/>
          <w:sz w:val="24"/>
          <w:szCs w:val="24"/>
        </w:rPr>
        <w:t xml:space="preserve">Основные грамматические нормы современного русского литературного языка. </w:t>
      </w:r>
      <w:r w:rsidRPr="000B446B">
        <w:rPr>
          <w:rFonts w:cs="Times New Roman"/>
          <w:sz w:val="24"/>
          <w:szCs w:val="24"/>
        </w:rPr>
        <w:t xml:space="preserve"> Управление: управление предлогов </w:t>
      </w:r>
      <w:r w:rsidRPr="000B446B">
        <w:rPr>
          <w:rFonts w:cs="Times New Roman"/>
          <w:i/>
          <w:iCs/>
          <w:sz w:val="24"/>
          <w:szCs w:val="24"/>
        </w:rPr>
        <w:t>благодаря, согласно, вопреки</w:t>
      </w:r>
      <w:r w:rsidRPr="000B446B">
        <w:rPr>
          <w:rFonts w:cs="Times New Roman"/>
          <w:sz w:val="24"/>
          <w:szCs w:val="24"/>
        </w:rPr>
        <w:t xml:space="preserve">; предлога </w:t>
      </w:r>
      <w:r w:rsidRPr="000B446B">
        <w:rPr>
          <w:rFonts w:cs="Times New Roman"/>
          <w:i/>
          <w:iCs/>
          <w:sz w:val="24"/>
          <w:szCs w:val="24"/>
        </w:rPr>
        <w:t>по</w:t>
      </w:r>
      <w:r w:rsidRPr="000B446B">
        <w:rPr>
          <w:rFonts w:cs="Times New Roman"/>
          <w:sz w:val="24"/>
          <w:szCs w:val="24"/>
        </w:rPr>
        <w:t xml:space="preserve"> с количественными числительными в словосочетаниях с распределительным значением (</w:t>
      </w:r>
      <w:r w:rsidRPr="000B446B">
        <w:rPr>
          <w:rFonts w:cs="Times New Roman"/>
          <w:i/>
          <w:iCs/>
          <w:sz w:val="24"/>
          <w:szCs w:val="24"/>
        </w:rPr>
        <w:t>по пять груш – по пяти груш</w:t>
      </w:r>
      <w:r w:rsidRPr="000B446B">
        <w:rPr>
          <w:rFonts w:cs="Times New Roman"/>
          <w:sz w:val="24"/>
          <w:szCs w:val="24"/>
        </w:rPr>
        <w:t>). Правильное построение словосочетаний по типу управления (</w:t>
      </w:r>
      <w:r w:rsidRPr="000B446B">
        <w:rPr>
          <w:rFonts w:cs="Times New Roman"/>
          <w:i/>
          <w:iCs/>
          <w:sz w:val="24"/>
          <w:szCs w:val="24"/>
        </w:rPr>
        <w:t>отзыв о книге – рецензия на книгу, обидеться на слово – обижен словами</w:t>
      </w:r>
      <w:r w:rsidRPr="000B446B">
        <w:rPr>
          <w:rFonts w:cs="Times New Roman"/>
          <w:sz w:val="24"/>
          <w:szCs w:val="24"/>
        </w:rPr>
        <w:t xml:space="preserve">). Правильное употребление предлогов </w:t>
      </w:r>
      <w:r w:rsidRPr="000B446B">
        <w:rPr>
          <w:rFonts w:cs="Times New Roman"/>
          <w:i/>
          <w:iCs/>
          <w:sz w:val="24"/>
          <w:szCs w:val="24"/>
        </w:rPr>
        <w:t xml:space="preserve">о‚ по‚ из‚ с </w:t>
      </w:r>
      <w:r w:rsidRPr="000B446B">
        <w:rPr>
          <w:rFonts w:cs="Times New Roman"/>
          <w:sz w:val="24"/>
          <w:szCs w:val="24"/>
        </w:rPr>
        <w:t>в составе словосочетания (</w:t>
      </w:r>
      <w:r w:rsidRPr="000B446B">
        <w:rPr>
          <w:rFonts w:cs="Times New Roman"/>
          <w:i/>
          <w:iCs/>
          <w:sz w:val="24"/>
          <w:szCs w:val="24"/>
        </w:rPr>
        <w:t xml:space="preserve">приехать из Москвы – приехать с Урала). </w:t>
      </w:r>
      <w:r w:rsidRPr="000B446B">
        <w:rPr>
          <w:rFonts w:cs="Times New Roman"/>
          <w:sz w:val="24"/>
          <w:szCs w:val="24"/>
        </w:rPr>
        <w:t>Нагромождение одних и тех же падежных форм, в частности родительного и творительного падежа.</w:t>
      </w:r>
    </w:p>
    <w:p w:rsidR="00BC1244" w:rsidRPr="000B446B" w:rsidRDefault="00BC1244" w:rsidP="00BC1244">
      <w:pPr>
        <w:ind w:firstLine="709"/>
        <w:jc w:val="both"/>
        <w:rPr>
          <w:rFonts w:cs="Times New Roman"/>
          <w:sz w:val="24"/>
          <w:szCs w:val="24"/>
        </w:rPr>
      </w:pPr>
      <w:r w:rsidRPr="000B446B">
        <w:rPr>
          <w:rFonts w:cs="Times New Roman"/>
          <w:sz w:val="24"/>
          <w:szCs w:val="24"/>
        </w:rPr>
        <w:t>Согласование: согласование сказуемого с подлежащим, имеющим в своем составе количественно-именное сочетание; согласование сказуемого с подлежащим, выраженным существительным со значением лица женского рода (</w:t>
      </w:r>
      <w:r w:rsidRPr="000B446B">
        <w:rPr>
          <w:rFonts w:cs="Times New Roman"/>
          <w:i/>
          <w:iCs/>
          <w:sz w:val="24"/>
          <w:szCs w:val="24"/>
        </w:rPr>
        <w:t>врач пришел – врач пришла</w:t>
      </w:r>
      <w:r w:rsidRPr="000B446B">
        <w:rPr>
          <w:rFonts w:cs="Times New Roman"/>
          <w:sz w:val="24"/>
          <w:szCs w:val="24"/>
        </w:rPr>
        <w:t xml:space="preserve">); согласование сказуемого с подлежащим, выраженным сочетанием числительного </w:t>
      </w:r>
      <w:r w:rsidRPr="000B446B">
        <w:rPr>
          <w:rFonts w:cs="Times New Roman"/>
          <w:i/>
          <w:iCs/>
          <w:sz w:val="24"/>
          <w:szCs w:val="24"/>
        </w:rPr>
        <w:t>несколько</w:t>
      </w:r>
      <w:r w:rsidRPr="000B446B">
        <w:rPr>
          <w:rFonts w:cs="Times New Roman"/>
          <w:sz w:val="24"/>
          <w:szCs w:val="24"/>
        </w:rPr>
        <w:t xml:space="preserve"> и существительным; согласование определения в количественно-именных сочетаниях с числительными </w:t>
      </w:r>
      <w:r w:rsidRPr="000B446B">
        <w:rPr>
          <w:rFonts w:cs="Times New Roman"/>
          <w:i/>
          <w:iCs/>
          <w:sz w:val="24"/>
          <w:szCs w:val="24"/>
        </w:rPr>
        <w:t>два, три, четыре</w:t>
      </w:r>
      <w:r w:rsidRPr="000B446B">
        <w:rPr>
          <w:rFonts w:cs="Times New Roman"/>
          <w:sz w:val="24"/>
          <w:szCs w:val="24"/>
        </w:rPr>
        <w:t xml:space="preserve"> (два новых стола, две молодых женщины и две молодые женщины). </w:t>
      </w:r>
    </w:p>
    <w:p w:rsidR="00BC1244" w:rsidRPr="000B446B" w:rsidRDefault="00BC1244" w:rsidP="00BC1244">
      <w:pPr>
        <w:ind w:firstLine="709"/>
        <w:jc w:val="both"/>
        <w:rPr>
          <w:rFonts w:cs="Times New Roman"/>
          <w:sz w:val="24"/>
          <w:szCs w:val="24"/>
        </w:rPr>
      </w:pPr>
      <w:r w:rsidRPr="000B446B">
        <w:rPr>
          <w:rFonts w:cs="Times New Roman"/>
          <w:sz w:val="24"/>
          <w:szCs w:val="24"/>
        </w:rPr>
        <w:t xml:space="preserve">Варианты грамматической нормы: согласование сказуемого с подлежащим, выраженным сочетанием слов </w:t>
      </w:r>
      <w:r w:rsidRPr="000B446B">
        <w:rPr>
          <w:rFonts w:cs="Times New Roman"/>
          <w:i/>
          <w:iCs/>
          <w:sz w:val="24"/>
          <w:szCs w:val="24"/>
        </w:rPr>
        <w:t>много, мало, немного, немало, сколько, столько, большинство, меньшинство</w:t>
      </w:r>
      <w:r w:rsidRPr="000B446B">
        <w:rPr>
          <w:rFonts w:cs="Times New Roman"/>
          <w:sz w:val="24"/>
          <w:szCs w:val="24"/>
        </w:rPr>
        <w:t>. Отражение вариантов грамматической нормы в современных грамматических словарях и справочниках.</w:t>
      </w:r>
    </w:p>
    <w:p w:rsidR="00BC1244" w:rsidRPr="000B446B" w:rsidRDefault="00BC1244" w:rsidP="00BC1244">
      <w:pPr>
        <w:ind w:firstLine="709"/>
        <w:jc w:val="both"/>
        <w:rPr>
          <w:rFonts w:cs="Times New Roman"/>
          <w:b/>
          <w:bCs/>
          <w:sz w:val="24"/>
          <w:szCs w:val="24"/>
        </w:rPr>
      </w:pPr>
      <w:r w:rsidRPr="000B446B">
        <w:rPr>
          <w:rFonts w:cs="Times New Roman"/>
          <w:b/>
          <w:bCs/>
          <w:sz w:val="24"/>
          <w:szCs w:val="24"/>
        </w:rPr>
        <w:t>Речевой этикет</w:t>
      </w:r>
    </w:p>
    <w:p w:rsidR="00BC1244" w:rsidRPr="000B446B" w:rsidRDefault="00BC1244" w:rsidP="00BC1244">
      <w:pPr>
        <w:ind w:firstLine="709"/>
        <w:jc w:val="both"/>
        <w:rPr>
          <w:rFonts w:cs="Times New Roman"/>
          <w:sz w:val="24"/>
          <w:szCs w:val="24"/>
        </w:rPr>
      </w:pPr>
      <w:r w:rsidRPr="000B446B">
        <w:rPr>
          <w:rFonts w:cs="Times New Roman"/>
          <w:sz w:val="24"/>
          <w:szCs w:val="24"/>
        </w:rPr>
        <w:t>Благопожелание как ключевая идея речевого этикета. Речевой этикет и вежливость. «Ты» и «ВЫ» в русском речевом этикете и в западноевропейском, американском речевых этикетах. Называние другого и себя, обращение к знакомому и незнакомому Специфика приветствий, традиционная тематика бесед у русских и других народов. Активные процессы в речевом этикете. Новые варианты приветствия и прощания, возникшие в СМИ; изменение обращений‚ использования собственных имен; их оценка. Речевая агрессия. Этикетные речевые тактики и приёмы в коммуникации‚ помогающие противостоять речевой агрессии. Синонимия речевых формул.</w:t>
      </w:r>
    </w:p>
    <w:p w:rsidR="00BC1244" w:rsidRPr="000B446B" w:rsidRDefault="00BC1244" w:rsidP="00BC1244">
      <w:pPr>
        <w:pStyle w:val="a4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</w:p>
    <w:p w:rsidR="00BC1244" w:rsidRPr="000B446B" w:rsidRDefault="00BC1244" w:rsidP="00BC1244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0B446B">
        <w:rPr>
          <w:rFonts w:cs="Times New Roman"/>
          <w:b/>
          <w:sz w:val="24"/>
          <w:szCs w:val="24"/>
        </w:rPr>
        <w:t>Планируемые результаты</w:t>
      </w:r>
      <w:r w:rsidRPr="000B446B">
        <w:rPr>
          <w:rFonts w:cs="Times New Roman"/>
          <w:sz w:val="24"/>
          <w:szCs w:val="24"/>
        </w:rPr>
        <w:t xml:space="preserve"> освоения обучающимися с ЗПР учебного предмета «Родной язык» должны соответствовать ФГОС ООО и в целом соотноситься с результатами </w:t>
      </w:r>
      <w:r w:rsidRPr="000B446B">
        <w:rPr>
          <w:rFonts w:cs="Times New Roman"/>
          <w:sz w:val="24"/>
          <w:szCs w:val="24"/>
        </w:rPr>
        <w:lastRenderedPageBreak/>
        <w:t>примерной рабочей программы основного общего образования по данному учебному предмету в рамках предметной области «Родной язык и родная литература».</w:t>
      </w:r>
    </w:p>
    <w:p w:rsidR="00BC1244" w:rsidRPr="000B446B" w:rsidRDefault="00BC1244" w:rsidP="00BC1244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0B446B">
        <w:rPr>
          <w:rFonts w:cs="Times New Roman"/>
          <w:sz w:val="24"/>
          <w:szCs w:val="24"/>
        </w:rPr>
        <w:t>Наиболее значимыми для обучающихся с ЗПР являются:</w:t>
      </w:r>
    </w:p>
    <w:p w:rsidR="00BC1244" w:rsidRPr="000B446B" w:rsidRDefault="00BC1244" w:rsidP="00BC1244">
      <w:pPr>
        <w:spacing w:after="0" w:line="240" w:lineRule="auto"/>
        <w:ind w:firstLine="709"/>
        <w:jc w:val="both"/>
        <w:rPr>
          <w:rFonts w:cs="Times New Roman"/>
          <w:b/>
          <w:caps/>
          <w:sz w:val="24"/>
          <w:szCs w:val="24"/>
        </w:rPr>
      </w:pPr>
      <w:r w:rsidRPr="000B446B">
        <w:rPr>
          <w:rFonts w:cs="Times New Roman"/>
          <w:b/>
          <w:caps/>
          <w:sz w:val="24"/>
          <w:szCs w:val="24"/>
        </w:rPr>
        <w:t>Личностные результаты:</w:t>
      </w:r>
    </w:p>
    <w:p w:rsidR="00BC1244" w:rsidRPr="000B446B" w:rsidRDefault="00BC1244" w:rsidP="00BC1244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способность</w:t>
      </w:r>
      <w:proofErr w:type="gramEnd"/>
      <w:r w:rsidRPr="000B446B">
        <w:rPr>
          <w:rFonts w:cs="Times New Roman"/>
          <w:sz w:val="24"/>
          <w:szCs w:val="24"/>
        </w:rPr>
        <w:t xml:space="preserve"> к осознанию своей этнической принадлежности;</w:t>
      </w:r>
    </w:p>
    <w:p w:rsidR="00BC1244" w:rsidRPr="000B446B" w:rsidRDefault="00BC1244" w:rsidP="00BC1244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мотивация</w:t>
      </w:r>
      <w:proofErr w:type="gramEnd"/>
      <w:r w:rsidRPr="000B446B">
        <w:rPr>
          <w:rFonts w:cs="Times New Roman"/>
          <w:sz w:val="24"/>
          <w:szCs w:val="24"/>
        </w:rPr>
        <w:t xml:space="preserve"> к обучению и целенаправленной познавательной деятельности;</w:t>
      </w:r>
    </w:p>
    <w:p w:rsidR="00BC1244" w:rsidRPr="000B446B" w:rsidRDefault="00BC1244" w:rsidP="00BC1244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повышение</w:t>
      </w:r>
      <w:proofErr w:type="gramEnd"/>
      <w:r w:rsidRPr="000B446B">
        <w:rPr>
          <w:rFonts w:cs="Times New Roman"/>
          <w:sz w:val="24"/>
          <w:szCs w:val="24"/>
        </w:rPr>
        <w:t xml:space="preserve"> уровня своей компетентности через умение учиться у других людей;</w:t>
      </w:r>
    </w:p>
    <w:p w:rsidR="00BC1244" w:rsidRPr="000B446B" w:rsidRDefault="00BC1244" w:rsidP="00BC1244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готовность</w:t>
      </w:r>
      <w:proofErr w:type="gramEnd"/>
      <w:r w:rsidRPr="000B446B">
        <w:rPr>
          <w:rFonts w:cs="Times New Roman"/>
          <w:sz w:val="24"/>
          <w:szCs w:val="24"/>
        </w:rPr>
        <w:t xml:space="preserve"> к продуктивной коммуникации с представителями различных этнических групп и национальностей народов России;</w:t>
      </w:r>
    </w:p>
    <w:p w:rsidR="00BC1244" w:rsidRPr="000B446B" w:rsidRDefault="00BC1244" w:rsidP="00BC1244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способность</w:t>
      </w:r>
      <w:proofErr w:type="gramEnd"/>
      <w:r w:rsidRPr="000B446B">
        <w:rPr>
          <w:rFonts w:cs="Times New Roman"/>
          <w:sz w:val="24"/>
          <w:szCs w:val="24"/>
        </w:rPr>
        <w:t xml:space="preserve"> обучающихся с ЗПР к осознанию своих дефицитов и проявление стремления к их преодолению;</w:t>
      </w:r>
    </w:p>
    <w:p w:rsidR="00BC1244" w:rsidRPr="000B446B" w:rsidRDefault="00BC1244" w:rsidP="00BC1244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готовность</w:t>
      </w:r>
      <w:proofErr w:type="gramEnd"/>
      <w:r w:rsidRPr="000B446B">
        <w:rPr>
          <w:rFonts w:cs="Times New Roman"/>
          <w:sz w:val="24"/>
          <w:szCs w:val="24"/>
        </w:rPr>
        <w:t xml:space="preserve"> к саморазвитию, умение ставить достижимые цели;</w:t>
      </w:r>
    </w:p>
    <w:p w:rsidR="00BC1244" w:rsidRPr="000B446B" w:rsidRDefault="00BC1244" w:rsidP="00BC1244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углубление</w:t>
      </w:r>
      <w:proofErr w:type="gramEnd"/>
      <w:r w:rsidRPr="000B446B">
        <w:rPr>
          <w:rFonts w:cs="Times New Roman"/>
          <w:sz w:val="24"/>
          <w:szCs w:val="24"/>
        </w:rPr>
        <w:t xml:space="preserve"> представлений о целостной и подробной картине мира, упорядоченной в пространстве и времени;</w:t>
      </w:r>
    </w:p>
    <w:p w:rsidR="00BC1244" w:rsidRPr="000B446B" w:rsidRDefault="00BC1244" w:rsidP="00BC1244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умение</w:t>
      </w:r>
      <w:proofErr w:type="gramEnd"/>
      <w:r w:rsidRPr="000B446B">
        <w:rPr>
          <w:rFonts w:cs="Times New Roman"/>
          <w:sz w:val="24"/>
          <w:szCs w:val="24"/>
        </w:rPr>
        <w:t xml:space="preserve"> соблюдать адекватную социальную дистанцию в различных ситуациях коммуникации;</w:t>
      </w:r>
    </w:p>
    <w:p w:rsidR="00BC1244" w:rsidRPr="000B446B" w:rsidRDefault="00BC1244" w:rsidP="00BC1244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готовность</w:t>
      </w:r>
      <w:proofErr w:type="gramEnd"/>
      <w:r w:rsidRPr="000B446B">
        <w:rPr>
          <w:rFonts w:cs="Times New Roman"/>
          <w:sz w:val="24"/>
          <w:szCs w:val="24"/>
        </w:rPr>
        <w:t xml:space="preserve"> участвовать в гуманитарной деятельности (помощь людям, нуждающимся в ней, </w:t>
      </w:r>
      <w:proofErr w:type="spellStart"/>
      <w:r w:rsidRPr="000B446B">
        <w:rPr>
          <w:rFonts w:cs="Times New Roman"/>
          <w:sz w:val="24"/>
          <w:szCs w:val="24"/>
        </w:rPr>
        <w:t>волонтерство</w:t>
      </w:r>
      <w:proofErr w:type="spellEnd"/>
      <w:r w:rsidRPr="000B446B">
        <w:rPr>
          <w:rFonts w:cs="Times New Roman"/>
          <w:sz w:val="24"/>
          <w:szCs w:val="24"/>
        </w:rPr>
        <w:t>);</w:t>
      </w:r>
    </w:p>
    <w:p w:rsidR="00BC1244" w:rsidRPr="000B446B" w:rsidRDefault="00BC1244" w:rsidP="00BC1244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ориентация</w:t>
      </w:r>
      <w:proofErr w:type="gramEnd"/>
      <w:r w:rsidRPr="000B446B">
        <w:rPr>
          <w:rFonts w:cs="Times New Roman"/>
          <w:sz w:val="24"/>
          <w:szCs w:val="24"/>
        </w:rPr>
        <w:t xml:space="preserve"> на моральные ценности и нормы в ситуациях нравственного выбора;</w:t>
      </w:r>
    </w:p>
    <w:p w:rsidR="00BC1244" w:rsidRPr="000B446B" w:rsidRDefault="00BC1244" w:rsidP="00BC1244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восприимчивость</w:t>
      </w:r>
      <w:proofErr w:type="gramEnd"/>
      <w:r w:rsidRPr="000B446B">
        <w:rPr>
          <w:rFonts w:cs="Times New Roman"/>
          <w:sz w:val="24"/>
          <w:szCs w:val="24"/>
        </w:rPr>
        <w:t xml:space="preserve"> к разным видам искусства, традициям и творчеству своего и других народов;</w:t>
      </w:r>
    </w:p>
    <w:p w:rsidR="00BC1244" w:rsidRPr="000B446B" w:rsidRDefault="00BC1244" w:rsidP="00BC1244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осознание</w:t>
      </w:r>
      <w:proofErr w:type="gramEnd"/>
      <w:r w:rsidRPr="000B446B">
        <w:rPr>
          <w:rFonts w:cs="Times New Roman"/>
          <w:sz w:val="24"/>
          <w:szCs w:val="24"/>
        </w:rPr>
        <w:t xml:space="preserve"> ценности жизни с опорой на собственный жизненны и читательский опыт;</w:t>
      </w:r>
    </w:p>
    <w:p w:rsidR="00BC1244" w:rsidRPr="000B446B" w:rsidRDefault="00BC1244" w:rsidP="00BC1244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умение</w:t>
      </w:r>
      <w:proofErr w:type="gramEnd"/>
      <w:r w:rsidRPr="000B446B">
        <w:rPr>
          <w:rFonts w:cs="Times New Roman"/>
          <w:sz w:val="24"/>
          <w:szCs w:val="24"/>
        </w:rPr>
        <w:t xml:space="preserve"> осознавать свое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родном языке.</w:t>
      </w:r>
    </w:p>
    <w:p w:rsidR="00BC1244" w:rsidRPr="000B446B" w:rsidRDefault="00BC1244" w:rsidP="00BC1244">
      <w:pPr>
        <w:spacing w:after="0" w:line="240" w:lineRule="auto"/>
        <w:ind w:firstLine="709"/>
        <w:jc w:val="both"/>
        <w:rPr>
          <w:rFonts w:cs="Times New Roman"/>
          <w:b/>
          <w:caps/>
          <w:sz w:val="24"/>
          <w:szCs w:val="24"/>
        </w:rPr>
      </w:pPr>
      <w:r w:rsidRPr="000B446B">
        <w:rPr>
          <w:rFonts w:cs="Times New Roman"/>
          <w:b/>
          <w:caps/>
          <w:sz w:val="24"/>
          <w:szCs w:val="24"/>
        </w:rPr>
        <w:t>Метапредметные результаты</w:t>
      </w:r>
    </w:p>
    <w:p w:rsidR="00BC1244" w:rsidRPr="000B446B" w:rsidRDefault="00BC1244" w:rsidP="00BC1244">
      <w:pPr>
        <w:spacing w:after="0" w:line="240" w:lineRule="auto"/>
        <w:ind w:firstLine="709"/>
        <w:jc w:val="both"/>
        <w:rPr>
          <w:rFonts w:cs="Times New Roman"/>
          <w:b/>
          <w:i/>
          <w:sz w:val="24"/>
          <w:szCs w:val="24"/>
        </w:rPr>
      </w:pPr>
      <w:r w:rsidRPr="000B446B">
        <w:rPr>
          <w:rFonts w:cs="Times New Roman"/>
          <w:b/>
          <w:i/>
          <w:sz w:val="24"/>
          <w:szCs w:val="24"/>
        </w:rPr>
        <w:t>Овладение универсальными учебными познавательными действиями:</w:t>
      </w:r>
    </w:p>
    <w:p w:rsidR="00BC1244" w:rsidRPr="000B446B" w:rsidRDefault="00BC1244" w:rsidP="00BC1244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выявлять</w:t>
      </w:r>
      <w:proofErr w:type="gramEnd"/>
      <w:r w:rsidRPr="000B446B">
        <w:rPr>
          <w:rFonts w:cs="Times New Roman"/>
          <w:sz w:val="24"/>
          <w:szCs w:val="24"/>
        </w:rPr>
        <w:t xml:space="preserve"> и характеризовать существенные признаки языковых единиц, языковых явлений и процессов;</w:t>
      </w:r>
    </w:p>
    <w:p w:rsidR="00BC1244" w:rsidRPr="000B446B" w:rsidRDefault="00BC1244" w:rsidP="00BC1244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устанавливать</w:t>
      </w:r>
      <w:proofErr w:type="gramEnd"/>
      <w:r w:rsidRPr="000B446B">
        <w:rPr>
          <w:rFonts w:cs="Times New Roman"/>
          <w:sz w:val="24"/>
          <w:szCs w:val="24"/>
        </w:rPr>
        <w:t xml:space="preserve"> причинно-следственные связи при применении правил родного языка;</w:t>
      </w:r>
    </w:p>
    <w:p w:rsidR="00BC1244" w:rsidRPr="000B446B" w:rsidRDefault="00BC1244" w:rsidP="00BC1244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строить</w:t>
      </w:r>
      <w:proofErr w:type="gramEnd"/>
      <w:r w:rsidRPr="000B446B">
        <w:rPr>
          <w:rFonts w:cs="Times New Roman"/>
          <w:sz w:val="24"/>
          <w:szCs w:val="24"/>
        </w:rPr>
        <w:t xml:space="preserve"> элементарные логические рассуждения;</w:t>
      </w:r>
    </w:p>
    <w:p w:rsidR="00BC1244" w:rsidRPr="000B446B" w:rsidRDefault="00BC1244" w:rsidP="00BC1244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применять</w:t>
      </w:r>
      <w:proofErr w:type="gramEnd"/>
      <w:r w:rsidRPr="000B446B">
        <w:rPr>
          <w:rFonts w:cs="Times New Roman"/>
          <w:sz w:val="24"/>
          <w:szCs w:val="24"/>
        </w:rPr>
        <w:t xml:space="preserve"> и создавать схемы для решения учебных задач при овладении учебным предметом «Родной язык»;</w:t>
      </w:r>
    </w:p>
    <w:p w:rsidR="00BC1244" w:rsidRPr="000B446B" w:rsidRDefault="00BC1244" w:rsidP="00BC1244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использовать</w:t>
      </w:r>
      <w:proofErr w:type="gramEnd"/>
      <w:r w:rsidRPr="000B446B">
        <w:rPr>
          <w:rFonts w:cs="Times New Roman"/>
          <w:sz w:val="24"/>
          <w:szCs w:val="24"/>
        </w:rPr>
        <w:t xml:space="preserve"> вопросы как исследовательский инструмент познания;</w:t>
      </w:r>
    </w:p>
    <w:p w:rsidR="00BC1244" w:rsidRPr="000B446B" w:rsidRDefault="00BC1244" w:rsidP="00BC1244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эффективно</w:t>
      </w:r>
      <w:proofErr w:type="gramEnd"/>
      <w:r w:rsidRPr="000B446B">
        <w:rPr>
          <w:rFonts w:cs="Times New Roman"/>
          <w:sz w:val="24"/>
          <w:szCs w:val="24"/>
        </w:rPr>
        <w:t xml:space="preserve"> запоминать и систематизировать информацию;</w:t>
      </w:r>
    </w:p>
    <w:p w:rsidR="00BC1244" w:rsidRPr="000B446B" w:rsidRDefault="00BC1244" w:rsidP="00BC1244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выявлять</w:t>
      </w:r>
      <w:proofErr w:type="gramEnd"/>
      <w:r w:rsidRPr="000B446B">
        <w:rPr>
          <w:rFonts w:cs="Times New Roman"/>
          <w:sz w:val="24"/>
          <w:szCs w:val="24"/>
        </w:rPr>
        <w:t xml:space="preserve"> дефицит информации, необходимой для решения поставленной учебной задачи;</w:t>
      </w:r>
    </w:p>
    <w:p w:rsidR="00BC1244" w:rsidRPr="000B446B" w:rsidRDefault="00BC1244" w:rsidP="00BC1244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пользоваться</w:t>
      </w:r>
      <w:proofErr w:type="gramEnd"/>
      <w:r w:rsidRPr="000B446B">
        <w:rPr>
          <w:rFonts w:cs="Times New Roman"/>
          <w:sz w:val="24"/>
          <w:szCs w:val="24"/>
        </w:rPr>
        <w:t xml:space="preserve"> словарями и другими поисковыми системами;</w:t>
      </w:r>
    </w:p>
    <w:p w:rsidR="00BC1244" w:rsidRPr="000B446B" w:rsidRDefault="00BC1244" w:rsidP="00BC1244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использовать</w:t>
      </w:r>
      <w:proofErr w:type="gramEnd"/>
      <w:r w:rsidRPr="000B446B">
        <w:rPr>
          <w:rFonts w:cs="Times New Roman"/>
          <w:sz w:val="24"/>
          <w:szCs w:val="24"/>
        </w:rPr>
        <w:t xml:space="preserve"> смысловое чтение для извлечения, обобщения и систематизации информации из одного или нескольких источников с учетом поставленных целей.</w:t>
      </w:r>
    </w:p>
    <w:p w:rsidR="00BC1244" w:rsidRPr="000B446B" w:rsidRDefault="00BC1244" w:rsidP="00BC1244">
      <w:pPr>
        <w:spacing w:after="0" w:line="240" w:lineRule="auto"/>
        <w:ind w:firstLine="709"/>
        <w:jc w:val="both"/>
        <w:rPr>
          <w:rFonts w:cs="Times New Roman"/>
          <w:b/>
          <w:i/>
          <w:sz w:val="24"/>
          <w:szCs w:val="24"/>
        </w:rPr>
      </w:pPr>
      <w:r w:rsidRPr="000B446B">
        <w:rPr>
          <w:rFonts w:cs="Times New Roman"/>
          <w:b/>
          <w:i/>
          <w:sz w:val="24"/>
          <w:szCs w:val="24"/>
        </w:rPr>
        <w:t>Овладение универсальными учебными коммуникативными действиями:</w:t>
      </w:r>
    </w:p>
    <w:p w:rsidR="00BC1244" w:rsidRPr="000B446B" w:rsidRDefault="00BC1244" w:rsidP="00BC1244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организовывать</w:t>
      </w:r>
      <w:proofErr w:type="gramEnd"/>
      <w:r w:rsidRPr="000B446B">
        <w:rPr>
          <w:rFonts w:cs="Times New Roman"/>
          <w:sz w:val="24"/>
          <w:szCs w:val="24"/>
        </w:rPr>
        <w:t xml:space="preserve"> учебное сотрудничество и совместную деятельность с учителем и сверстниками;</w:t>
      </w:r>
    </w:p>
    <w:p w:rsidR="00BC1244" w:rsidRPr="000B446B" w:rsidRDefault="00BC1244" w:rsidP="00BC1244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выслушать</w:t>
      </w:r>
      <w:proofErr w:type="gramEnd"/>
      <w:r w:rsidRPr="000B446B">
        <w:rPr>
          <w:rFonts w:cs="Times New Roman"/>
          <w:sz w:val="24"/>
          <w:szCs w:val="24"/>
        </w:rPr>
        <w:t xml:space="preserve"> чужую точку зрения и предлагать свою;</w:t>
      </w:r>
    </w:p>
    <w:p w:rsidR="00BC1244" w:rsidRPr="000B446B" w:rsidRDefault="00BC1244" w:rsidP="00BC1244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выражать</w:t>
      </w:r>
      <w:proofErr w:type="gramEnd"/>
      <w:r w:rsidRPr="000B446B">
        <w:rPr>
          <w:rFonts w:cs="Times New Roman"/>
          <w:sz w:val="24"/>
          <w:szCs w:val="24"/>
        </w:rPr>
        <w:t xml:space="preserve"> свои мысли, чувства потребности при помощи соответствующих вербальных и невербальных средств; </w:t>
      </w:r>
    </w:p>
    <w:p w:rsidR="00BC1244" w:rsidRPr="000B446B" w:rsidRDefault="00BC1244" w:rsidP="00BC1244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вступать</w:t>
      </w:r>
      <w:proofErr w:type="gramEnd"/>
      <w:r w:rsidRPr="000B446B">
        <w:rPr>
          <w:rFonts w:cs="Times New Roman"/>
          <w:sz w:val="24"/>
          <w:szCs w:val="24"/>
        </w:rPr>
        <w:t xml:space="preserve"> в коммуникацию, поддерживать беседу, взаимодействовать с собеседником;</w:t>
      </w:r>
    </w:p>
    <w:p w:rsidR="00BC1244" w:rsidRPr="000B446B" w:rsidRDefault="00BC1244" w:rsidP="00BC1244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распознавать</w:t>
      </w:r>
      <w:proofErr w:type="gramEnd"/>
      <w:r w:rsidRPr="000B446B">
        <w:rPr>
          <w:rFonts w:cs="Times New Roman"/>
          <w:sz w:val="24"/>
          <w:szCs w:val="24"/>
        </w:rPr>
        <w:t xml:space="preserve"> невербальные средства общения, понимать значение социальных знаков;</w:t>
      </w:r>
    </w:p>
    <w:p w:rsidR="00BC1244" w:rsidRPr="000B446B" w:rsidRDefault="00BC1244" w:rsidP="00BC1244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lastRenderedPageBreak/>
        <w:t>понимать</w:t>
      </w:r>
      <w:proofErr w:type="gramEnd"/>
      <w:r w:rsidRPr="000B446B">
        <w:rPr>
          <w:rFonts w:cs="Times New Roman"/>
          <w:sz w:val="24"/>
          <w:szCs w:val="24"/>
        </w:rPr>
        <w:t xml:space="preserve"> намерения других, проявлять уважительное отношение к собеседнику и в корректной форме формулировать свои возражения;</w:t>
      </w:r>
    </w:p>
    <w:p w:rsidR="00BC1244" w:rsidRPr="000B446B" w:rsidRDefault="00BC1244" w:rsidP="00BC1244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использовать</w:t>
      </w:r>
      <w:proofErr w:type="gramEnd"/>
      <w:r w:rsidRPr="000B446B">
        <w:rPr>
          <w:rFonts w:cs="Times New Roman"/>
          <w:sz w:val="24"/>
          <w:szCs w:val="24"/>
        </w:rPr>
        <w:t xml:space="preserve"> возможности средств ИКТ в процессе учебной деятельности, в том числе для получения и обработки информации, продуктивного общения;</w:t>
      </w:r>
    </w:p>
    <w:p w:rsidR="00BC1244" w:rsidRPr="000B446B" w:rsidRDefault="00BC1244" w:rsidP="00BC1244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сопоставлять</w:t>
      </w:r>
      <w:proofErr w:type="gramEnd"/>
      <w:r w:rsidRPr="000B446B">
        <w:rPr>
          <w:rFonts w:cs="Times New Roman"/>
          <w:sz w:val="24"/>
          <w:szCs w:val="24"/>
        </w:rPr>
        <w:t xml:space="preserve"> свои суждения с суждениями других участников диалога, обнаруживать различие и сходство позиций;</w:t>
      </w:r>
    </w:p>
    <w:p w:rsidR="00BC1244" w:rsidRPr="000B446B" w:rsidRDefault="00BC1244" w:rsidP="00BC1244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выполнять</w:t>
      </w:r>
      <w:proofErr w:type="gramEnd"/>
      <w:r w:rsidRPr="000B446B">
        <w:rPr>
          <w:rFonts w:cs="Times New Roman"/>
          <w:sz w:val="24"/>
          <w:szCs w:val="24"/>
        </w:rPr>
        <w:t xml:space="preserve">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BC1244" w:rsidRPr="000B446B" w:rsidRDefault="00BC1244" w:rsidP="00BC1244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выступать</w:t>
      </w:r>
      <w:proofErr w:type="gramEnd"/>
      <w:r w:rsidRPr="000B446B">
        <w:rPr>
          <w:rFonts w:cs="Times New Roman"/>
          <w:sz w:val="24"/>
          <w:szCs w:val="24"/>
        </w:rPr>
        <w:t xml:space="preserve"> перед аудиторией сверстников с небольшими сообщениями;</w:t>
      </w:r>
    </w:p>
    <w:p w:rsidR="00BC1244" w:rsidRPr="000B446B" w:rsidRDefault="00BC1244" w:rsidP="00BC1244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проявлять</w:t>
      </w:r>
      <w:proofErr w:type="gramEnd"/>
      <w:r w:rsidRPr="000B446B">
        <w:rPr>
          <w:rFonts w:cs="Times New Roman"/>
          <w:sz w:val="24"/>
          <w:szCs w:val="24"/>
        </w:rPr>
        <w:t xml:space="preserve"> уважительное отношение к собеседнику и в корректной форме формулировать свои возражения;</w:t>
      </w:r>
    </w:p>
    <w:p w:rsidR="00BC1244" w:rsidRPr="000B446B" w:rsidRDefault="00BC1244" w:rsidP="00BC1244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понимать</w:t>
      </w:r>
      <w:proofErr w:type="gramEnd"/>
      <w:r w:rsidRPr="000B446B">
        <w:rPr>
          <w:rFonts w:cs="Times New Roman"/>
          <w:sz w:val="24"/>
          <w:szCs w:val="24"/>
        </w:rPr>
        <w:t xml:space="preserve"> цель совместной деятельности, коллективно планировать и выполнять действия по ее достижению;</w:t>
      </w:r>
    </w:p>
    <w:p w:rsidR="00BC1244" w:rsidRPr="000B446B" w:rsidRDefault="00BC1244" w:rsidP="00BC1244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выполнять</w:t>
      </w:r>
      <w:proofErr w:type="gramEnd"/>
      <w:r w:rsidRPr="000B446B">
        <w:rPr>
          <w:rFonts w:cs="Times New Roman"/>
          <w:sz w:val="24"/>
          <w:szCs w:val="24"/>
        </w:rPr>
        <w:t xml:space="preserve"> свою часть работы, достигать качественны результат по своему направлению и координировать свои действия с действиями других членов команды.</w:t>
      </w:r>
    </w:p>
    <w:p w:rsidR="00BC1244" w:rsidRPr="000B446B" w:rsidRDefault="00BC1244" w:rsidP="00BC1244">
      <w:pPr>
        <w:spacing w:after="0" w:line="240" w:lineRule="auto"/>
        <w:ind w:firstLine="709"/>
        <w:jc w:val="both"/>
        <w:rPr>
          <w:rFonts w:cs="Times New Roman"/>
          <w:b/>
          <w:i/>
          <w:sz w:val="24"/>
          <w:szCs w:val="24"/>
        </w:rPr>
      </w:pPr>
      <w:r w:rsidRPr="000B446B">
        <w:rPr>
          <w:rFonts w:cs="Times New Roman"/>
          <w:b/>
          <w:i/>
          <w:sz w:val="24"/>
          <w:szCs w:val="24"/>
        </w:rPr>
        <w:t>Овладение универсальными учебными регулятивными действиями:</w:t>
      </w:r>
    </w:p>
    <w:p w:rsidR="00BC1244" w:rsidRPr="000B446B" w:rsidRDefault="00BC1244" w:rsidP="00BC1244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планировать</w:t>
      </w:r>
      <w:proofErr w:type="gramEnd"/>
      <w:r w:rsidRPr="000B446B">
        <w:rPr>
          <w:rFonts w:cs="Times New Roman"/>
          <w:sz w:val="24"/>
          <w:szCs w:val="24"/>
        </w:rPr>
        <w:t xml:space="preserve"> и осуществлять свою деятельность в соответствии с конкретной учебной задачей и условиями ее реализации, оценивать свои действия с точки зрения правильности выполнения задачи и корректировать их в соответствии с указаниями учителя;</w:t>
      </w:r>
    </w:p>
    <w:p w:rsidR="00BC1244" w:rsidRPr="000B446B" w:rsidRDefault="00BC1244" w:rsidP="00BC1244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составлять</w:t>
      </w:r>
      <w:proofErr w:type="gramEnd"/>
      <w:r w:rsidRPr="000B446B">
        <w:rPr>
          <w:rFonts w:cs="Times New Roman"/>
          <w:sz w:val="24"/>
          <w:szCs w:val="24"/>
        </w:rPr>
        <w:t xml:space="preserve">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 </w:t>
      </w:r>
    </w:p>
    <w:p w:rsidR="00BC1244" w:rsidRPr="000B446B" w:rsidRDefault="00BC1244" w:rsidP="00BC1244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делать</w:t>
      </w:r>
      <w:proofErr w:type="gramEnd"/>
      <w:r w:rsidRPr="000B446B">
        <w:rPr>
          <w:rFonts w:cs="Times New Roman"/>
          <w:sz w:val="24"/>
          <w:szCs w:val="24"/>
        </w:rPr>
        <w:t xml:space="preserve"> выбор и брать ответственность за решение;</w:t>
      </w:r>
    </w:p>
    <w:p w:rsidR="00BC1244" w:rsidRPr="000B446B" w:rsidRDefault="00BC1244" w:rsidP="00BC1244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самостоятельно</w:t>
      </w:r>
      <w:proofErr w:type="gramEnd"/>
      <w:r w:rsidRPr="000B446B">
        <w:rPr>
          <w:rFonts w:cs="Times New Roman"/>
          <w:sz w:val="24"/>
          <w:szCs w:val="24"/>
        </w:rPr>
        <w:t xml:space="preserve"> определять цели своего обучения родному языку, ставить и формулировать для себя новые задачи в процессе его усвоения;</w:t>
      </w:r>
    </w:p>
    <w:p w:rsidR="00BC1244" w:rsidRPr="000B446B" w:rsidRDefault="00BC1244" w:rsidP="00BC1244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владеть</w:t>
      </w:r>
      <w:proofErr w:type="gramEnd"/>
      <w:r w:rsidRPr="000B446B">
        <w:rPr>
          <w:rFonts w:cs="Times New Roman"/>
          <w:sz w:val="24"/>
          <w:szCs w:val="24"/>
        </w:rPr>
        <w:t xml:space="preserve"> основами самоконтроля и самооценки при выполнении учебных заданий по родному языку;</w:t>
      </w:r>
    </w:p>
    <w:p w:rsidR="00BC1244" w:rsidRPr="000B446B" w:rsidRDefault="00BC1244" w:rsidP="00BC1244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понимать</w:t>
      </w:r>
      <w:proofErr w:type="gramEnd"/>
      <w:r w:rsidRPr="000B446B">
        <w:rPr>
          <w:rFonts w:cs="Times New Roman"/>
          <w:sz w:val="24"/>
          <w:szCs w:val="24"/>
        </w:rPr>
        <w:t xml:space="preserve"> причины, по которым не был достигнут требуемый результат деятельности, определять позитивные изменения и направления, требующие дальнейшей работы;</w:t>
      </w:r>
    </w:p>
    <w:p w:rsidR="00BC1244" w:rsidRPr="000B446B" w:rsidRDefault="00BC1244" w:rsidP="00BC1244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0B446B">
        <w:rPr>
          <w:rFonts w:cs="Times New Roman"/>
          <w:sz w:val="24"/>
          <w:szCs w:val="24"/>
        </w:rPr>
        <w:t>регулировать</w:t>
      </w:r>
      <w:proofErr w:type="gramEnd"/>
      <w:r w:rsidRPr="000B446B">
        <w:rPr>
          <w:rFonts w:cs="Times New Roman"/>
          <w:sz w:val="24"/>
          <w:szCs w:val="24"/>
        </w:rPr>
        <w:t xml:space="preserve"> способ выражения эмоций.</w:t>
      </w:r>
    </w:p>
    <w:p w:rsidR="00BC1244" w:rsidRPr="000B446B" w:rsidRDefault="00BC1244" w:rsidP="00BC1244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</w:p>
    <w:p w:rsidR="00BC1244" w:rsidRPr="000B446B" w:rsidRDefault="00BC1244" w:rsidP="00BC1244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0B446B">
        <w:rPr>
          <w:rFonts w:cs="Times New Roman"/>
          <w:b/>
          <w:sz w:val="24"/>
          <w:szCs w:val="24"/>
        </w:rPr>
        <w:t>Предметные результаты</w:t>
      </w:r>
      <w:r w:rsidRPr="000B446B">
        <w:rPr>
          <w:rFonts w:cs="Times New Roman"/>
          <w:sz w:val="24"/>
          <w:szCs w:val="24"/>
        </w:rPr>
        <w:t xml:space="preserve"> освоения учебного предмета «Родной язык» в целом совпадают с планируемыми предметными результатами, обозначенными в ООП ООО, с учетом особых образовательных потребностей обучающихся с ЗПР.</w:t>
      </w:r>
    </w:p>
    <w:p w:rsidR="00BC1244" w:rsidRDefault="00BC1244" w:rsidP="00BC1244">
      <w:pPr>
        <w:ind w:firstLine="709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                                 </w:t>
      </w:r>
    </w:p>
    <w:p w:rsidR="00BC1244" w:rsidRDefault="00BC1244" w:rsidP="00BC1244">
      <w:pPr>
        <w:ind w:firstLine="709"/>
        <w:jc w:val="center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Тематическое планирование</w:t>
      </w:r>
    </w:p>
    <w:p w:rsidR="00BC1244" w:rsidRPr="000B446B" w:rsidRDefault="00BC1244" w:rsidP="00BC1244">
      <w:pPr>
        <w:ind w:firstLine="709"/>
        <w:jc w:val="center"/>
        <w:rPr>
          <w:rFonts w:cs="Times New Roman"/>
          <w:b/>
          <w:bCs/>
          <w:sz w:val="24"/>
          <w:szCs w:val="24"/>
        </w:rPr>
      </w:pPr>
      <w:r w:rsidRPr="000B446B">
        <w:rPr>
          <w:rFonts w:cs="Times New Roman"/>
          <w:b/>
          <w:bCs/>
          <w:sz w:val="24"/>
          <w:szCs w:val="24"/>
        </w:rPr>
        <w:t>8 класс</w:t>
      </w:r>
      <w:r>
        <w:rPr>
          <w:rFonts w:cs="Times New Roman"/>
          <w:b/>
          <w:bCs/>
          <w:sz w:val="24"/>
          <w:szCs w:val="24"/>
        </w:rPr>
        <w:t xml:space="preserve"> </w:t>
      </w:r>
      <w:r w:rsidRPr="000B446B">
        <w:rPr>
          <w:rFonts w:cs="Times New Roman"/>
          <w:b/>
          <w:bCs/>
          <w:sz w:val="24"/>
          <w:szCs w:val="24"/>
        </w:rPr>
        <w:t>17 часов</w:t>
      </w:r>
    </w:p>
    <w:tbl>
      <w:tblPr>
        <w:tblW w:w="82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560"/>
      </w:tblGrid>
      <w:tr w:rsidR="00BC1244" w:rsidRPr="000B446B" w:rsidTr="008B6E87"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44" w:rsidRPr="000B446B" w:rsidRDefault="00BC1244" w:rsidP="008B6E87">
            <w:pPr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0B446B">
              <w:rPr>
                <w:rFonts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44" w:rsidRPr="000B446B" w:rsidRDefault="00BC1244" w:rsidP="008B6E87">
            <w:pPr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0B446B">
              <w:rPr>
                <w:rFonts w:cs="Times New Roman"/>
                <w:b/>
                <w:bCs/>
                <w:sz w:val="24"/>
                <w:szCs w:val="24"/>
              </w:rPr>
              <w:t>Тема занятия</w:t>
            </w:r>
          </w:p>
        </w:tc>
      </w:tr>
      <w:tr w:rsidR="00BC1244" w:rsidRPr="000B446B" w:rsidTr="008B6E87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44" w:rsidRPr="000B446B" w:rsidRDefault="00BC1244" w:rsidP="008B6E87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44" w:rsidRPr="000B446B" w:rsidRDefault="00BC1244" w:rsidP="008B6E87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BC1244" w:rsidRPr="000B446B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44" w:rsidRPr="000B446B" w:rsidRDefault="00BC1244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44" w:rsidRPr="000B446B" w:rsidRDefault="00BC1244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История русского литературного языка.</w:t>
            </w:r>
          </w:p>
        </w:tc>
      </w:tr>
      <w:tr w:rsidR="00BC1244" w:rsidRPr="000B446B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44" w:rsidRPr="000B446B" w:rsidRDefault="00BC1244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44" w:rsidRPr="000B446B" w:rsidRDefault="00BC1244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Исконно русская лексика как основа русского языка.</w:t>
            </w:r>
          </w:p>
        </w:tc>
      </w:tr>
      <w:tr w:rsidR="00BC1244" w:rsidRPr="000B446B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44" w:rsidRPr="000B446B" w:rsidRDefault="00BC1244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44" w:rsidRPr="000B446B" w:rsidRDefault="00BC1244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 xml:space="preserve"> Роль старославянизмов в развитии русского литературного языка.</w:t>
            </w:r>
          </w:p>
        </w:tc>
      </w:tr>
      <w:tr w:rsidR="00BC1244" w:rsidRPr="000B446B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44" w:rsidRPr="000B446B" w:rsidRDefault="00BC1244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44" w:rsidRPr="000B446B" w:rsidRDefault="00BC1244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 xml:space="preserve"> Стилистически нейтральные, книжные, устаревшие старославянизмы.</w:t>
            </w:r>
          </w:p>
        </w:tc>
      </w:tr>
      <w:tr w:rsidR="00BC1244" w:rsidRPr="000B446B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44" w:rsidRPr="000B446B" w:rsidRDefault="00BC1244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44" w:rsidRPr="000B446B" w:rsidRDefault="00BC1244" w:rsidP="008B6E87">
            <w:pPr>
              <w:ind w:firstLine="709"/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Иноязычная лексика в разговорной речи, дисплейных текстах, современной публицистике.</w:t>
            </w:r>
          </w:p>
        </w:tc>
      </w:tr>
      <w:tr w:rsidR="00BC1244" w:rsidRPr="000B446B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44" w:rsidRPr="000B446B" w:rsidRDefault="00BC1244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44" w:rsidRPr="000B446B" w:rsidRDefault="00BC1244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Основные акцентологические нормы современного русского литературного языка</w:t>
            </w:r>
          </w:p>
        </w:tc>
      </w:tr>
      <w:tr w:rsidR="00BC1244" w:rsidRPr="000B446B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44" w:rsidRPr="000B446B" w:rsidRDefault="00BC1244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44" w:rsidRPr="000B446B" w:rsidRDefault="00BC1244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 xml:space="preserve">Произношение гласных [э], [о] после мягких согласных и шипящих. </w:t>
            </w:r>
          </w:p>
        </w:tc>
      </w:tr>
      <w:tr w:rsidR="00BC1244" w:rsidRPr="000B446B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44" w:rsidRPr="000B446B" w:rsidRDefault="00BC1244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44" w:rsidRPr="000B446B" w:rsidRDefault="00BC1244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Нормы употребления терминов в научном стиле речи.</w:t>
            </w:r>
          </w:p>
        </w:tc>
      </w:tr>
      <w:tr w:rsidR="00BC1244" w:rsidRPr="000B446B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44" w:rsidRPr="000B446B" w:rsidRDefault="00BC1244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44" w:rsidRPr="000B446B" w:rsidRDefault="00BC1244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 xml:space="preserve"> Особенности употребления терминов в публицистике, художественной литературе, разговорной речи</w:t>
            </w:r>
          </w:p>
        </w:tc>
      </w:tr>
      <w:tr w:rsidR="00BC1244" w:rsidRPr="000B446B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44" w:rsidRPr="000B446B" w:rsidRDefault="00BC1244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44" w:rsidRPr="000B446B" w:rsidRDefault="00BC1244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Нормы управления в русском языке</w:t>
            </w:r>
          </w:p>
        </w:tc>
      </w:tr>
      <w:tr w:rsidR="00BC1244" w:rsidRPr="000B446B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44" w:rsidRPr="000B446B" w:rsidRDefault="00BC1244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44" w:rsidRPr="000B446B" w:rsidRDefault="00BC1244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Правильное построение словосочетаний по типу управления с предлогами.</w:t>
            </w:r>
          </w:p>
        </w:tc>
      </w:tr>
      <w:tr w:rsidR="00BC1244" w:rsidRPr="000B446B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44" w:rsidRPr="000B446B" w:rsidRDefault="00BC1244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44" w:rsidRPr="000B446B" w:rsidRDefault="00BC1244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0B446B">
              <w:rPr>
                <w:rFonts w:cs="Times New Roman"/>
                <w:sz w:val="24"/>
                <w:szCs w:val="24"/>
              </w:rPr>
              <w:t>Нормы  согласования</w:t>
            </w:r>
            <w:proofErr w:type="gramEnd"/>
            <w:r w:rsidRPr="000B446B">
              <w:rPr>
                <w:rFonts w:cs="Times New Roman"/>
                <w:sz w:val="24"/>
                <w:szCs w:val="24"/>
              </w:rPr>
              <w:t xml:space="preserve"> сказуемого с подлежащим</w:t>
            </w:r>
          </w:p>
        </w:tc>
      </w:tr>
      <w:tr w:rsidR="00BC1244" w:rsidRPr="000B446B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44" w:rsidRPr="000B446B" w:rsidRDefault="00BC1244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44" w:rsidRPr="000B446B" w:rsidRDefault="00BC1244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 xml:space="preserve"> Варианты норм согласования сказуемого с подлежащим</w:t>
            </w:r>
          </w:p>
        </w:tc>
      </w:tr>
      <w:tr w:rsidR="00BC1244" w:rsidRPr="000B446B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44" w:rsidRPr="000B446B" w:rsidRDefault="00BC1244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44" w:rsidRPr="000B446B" w:rsidRDefault="00BC1244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 xml:space="preserve">Речевой этикет и вежливость. </w:t>
            </w:r>
          </w:p>
        </w:tc>
      </w:tr>
      <w:tr w:rsidR="00BC1244" w:rsidRPr="000B446B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44" w:rsidRPr="000B446B" w:rsidRDefault="00BC1244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44" w:rsidRPr="000B446B" w:rsidRDefault="00BC1244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 xml:space="preserve"> Активные процессы в речевом этикете.</w:t>
            </w:r>
          </w:p>
        </w:tc>
      </w:tr>
      <w:tr w:rsidR="00BC1244" w:rsidRPr="000B446B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44" w:rsidRPr="000B446B" w:rsidRDefault="00BC1244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44" w:rsidRPr="000B446B" w:rsidRDefault="00BC1244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Итоговая контрольная работа</w:t>
            </w:r>
          </w:p>
        </w:tc>
      </w:tr>
      <w:tr w:rsidR="00BC1244" w:rsidRPr="000B446B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44" w:rsidRPr="000B446B" w:rsidRDefault="00BC1244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44" w:rsidRPr="000B446B" w:rsidRDefault="00BC1244" w:rsidP="008B6E87">
            <w:pPr>
              <w:jc w:val="both"/>
              <w:rPr>
                <w:rFonts w:cs="Times New Roman"/>
                <w:sz w:val="24"/>
                <w:szCs w:val="24"/>
              </w:rPr>
            </w:pPr>
            <w:r w:rsidRPr="000B446B">
              <w:rPr>
                <w:rFonts w:cs="Times New Roman"/>
                <w:sz w:val="24"/>
                <w:szCs w:val="24"/>
              </w:rPr>
              <w:t>Итоговое занятие</w:t>
            </w:r>
          </w:p>
        </w:tc>
      </w:tr>
    </w:tbl>
    <w:p w:rsidR="00BC1244" w:rsidRDefault="00BC1244" w:rsidP="00BC1244"/>
    <w:p w:rsidR="00BC1244" w:rsidRDefault="00BC1244" w:rsidP="00BC1244">
      <w:pPr>
        <w:pStyle w:val="a3"/>
      </w:pPr>
      <w:r>
        <w:t>Интернет -ресурсы</w:t>
      </w:r>
    </w:p>
    <w:p w:rsidR="00BC1244" w:rsidRPr="00514F95" w:rsidRDefault="00BC1244" w:rsidP="00BC1244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514F95">
        <w:rPr>
          <w:rFonts w:eastAsia="Times New Roman" w:hAnsi="Symbol" w:cs="Times New Roman"/>
          <w:sz w:val="24"/>
          <w:szCs w:val="24"/>
        </w:rPr>
        <w:t></w:t>
      </w:r>
      <w:r w:rsidRPr="00514F95">
        <w:rPr>
          <w:rFonts w:eastAsia="Times New Roman" w:cs="Times New Roman"/>
          <w:sz w:val="24"/>
          <w:szCs w:val="24"/>
        </w:rPr>
        <w:t xml:space="preserve">  Каталог образовательных ресурсов сети Интернет (</w:t>
      </w:r>
      <w:proofErr w:type="gramStart"/>
      <w:r w:rsidRPr="00514F95">
        <w:rPr>
          <w:rFonts w:eastAsia="Times New Roman" w:cs="Times New Roman"/>
          <w:sz w:val="24"/>
          <w:szCs w:val="24"/>
        </w:rPr>
        <w:t>http://catalog.iot.ru/ )</w:t>
      </w:r>
      <w:proofErr w:type="gramEnd"/>
    </w:p>
    <w:p w:rsidR="00BC1244" w:rsidRPr="00514F95" w:rsidRDefault="00BC1244" w:rsidP="00BC1244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514F95">
        <w:rPr>
          <w:rFonts w:eastAsia="Times New Roman" w:hAnsi="Symbol" w:cs="Times New Roman"/>
          <w:sz w:val="24"/>
          <w:szCs w:val="24"/>
        </w:rPr>
        <w:t></w:t>
      </w:r>
      <w:r w:rsidRPr="00514F95">
        <w:rPr>
          <w:rFonts w:eastAsia="Times New Roman" w:cs="Times New Roman"/>
          <w:sz w:val="24"/>
          <w:szCs w:val="24"/>
        </w:rPr>
        <w:t xml:space="preserve">  Единое окно доступа к образовательным ресурсам (http://window.edu.ru/)</w:t>
      </w:r>
    </w:p>
    <w:p w:rsidR="00BC1244" w:rsidRPr="00514F95" w:rsidRDefault="00BC1244" w:rsidP="00BC1244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514F95">
        <w:rPr>
          <w:rFonts w:eastAsia="Times New Roman" w:hAnsi="Symbol" w:cs="Times New Roman"/>
          <w:sz w:val="24"/>
          <w:szCs w:val="24"/>
        </w:rPr>
        <w:t></w:t>
      </w:r>
      <w:r w:rsidRPr="00514F95">
        <w:rPr>
          <w:rFonts w:eastAsia="Times New Roman" w:cs="Times New Roman"/>
          <w:sz w:val="24"/>
          <w:szCs w:val="24"/>
        </w:rPr>
        <w:t xml:space="preserve">  Единая коллекция цифровых образовательных ресурсов (http://school-collection.edu.ru/)</w:t>
      </w:r>
    </w:p>
    <w:p w:rsidR="00BC1244" w:rsidRPr="00514F95" w:rsidRDefault="00BC1244" w:rsidP="00BC1244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514F95">
        <w:rPr>
          <w:rFonts w:eastAsia="Times New Roman" w:hAnsi="Symbol" w:cs="Times New Roman"/>
          <w:sz w:val="24"/>
          <w:szCs w:val="24"/>
        </w:rPr>
        <w:t></w:t>
      </w:r>
      <w:r w:rsidRPr="00514F95">
        <w:rPr>
          <w:rFonts w:eastAsia="Times New Roman" w:cs="Times New Roman"/>
          <w:sz w:val="24"/>
          <w:szCs w:val="24"/>
        </w:rPr>
        <w:t xml:space="preserve">  Федеральный портал «Российское образование» (http://www.edu.ru/)</w:t>
      </w:r>
    </w:p>
    <w:p w:rsidR="00BC1244" w:rsidRPr="00514F95" w:rsidRDefault="00BC1244" w:rsidP="00BC1244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514F95">
        <w:rPr>
          <w:rFonts w:eastAsia="Times New Roman" w:hAnsi="Symbol" w:cs="Times New Roman"/>
          <w:sz w:val="24"/>
          <w:szCs w:val="24"/>
        </w:rPr>
        <w:t></w:t>
      </w:r>
      <w:r w:rsidRPr="00514F95">
        <w:rPr>
          <w:rFonts w:eastAsia="Times New Roman" w:cs="Times New Roman"/>
          <w:sz w:val="24"/>
          <w:szCs w:val="24"/>
        </w:rPr>
        <w:t xml:space="preserve">  Федеральный центр электронных образовательных ресурсов (http://eor.edu.ru/)</w:t>
      </w:r>
    </w:p>
    <w:p w:rsidR="00BC1244" w:rsidRPr="00514F95" w:rsidRDefault="00BC1244" w:rsidP="00BC1244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514F95">
        <w:rPr>
          <w:rFonts w:eastAsia="Times New Roman" w:hAnsi="Symbol" w:cs="Times New Roman"/>
          <w:sz w:val="24"/>
          <w:szCs w:val="24"/>
        </w:rPr>
        <w:t></w:t>
      </w:r>
      <w:r w:rsidRPr="00514F95">
        <w:rPr>
          <w:rFonts w:eastAsia="Times New Roman" w:cs="Times New Roman"/>
          <w:sz w:val="24"/>
          <w:szCs w:val="24"/>
        </w:rPr>
        <w:t xml:space="preserve">  Архив учебных программ и презентаций (http://www.rusedu.ru/)</w:t>
      </w:r>
    </w:p>
    <w:p w:rsidR="00BC1244" w:rsidRPr="00514F95" w:rsidRDefault="00BC1244" w:rsidP="00BC1244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514F95">
        <w:rPr>
          <w:rFonts w:eastAsia="Times New Roman" w:hAnsi="Symbol" w:cs="Times New Roman"/>
          <w:sz w:val="24"/>
          <w:szCs w:val="24"/>
        </w:rPr>
        <w:t></w:t>
      </w:r>
      <w:r w:rsidRPr="00514F95">
        <w:rPr>
          <w:rFonts w:eastAsia="Times New Roman" w:cs="Times New Roman"/>
          <w:sz w:val="24"/>
          <w:szCs w:val="24"/>
        </w:rPr>
        <w:t xml:space="preserve">   </w:t>
      </w:r>
      <w:proofErr w:type="spellStart"/>
      <w:r w:rsidRPr="00514F95">
        <w:rPr>
          <w:rFonts w:eastAsia="Times New Roman" w:cs="Times New Roman"/>
          <w:sz w:val="24"/>
          <w:szCs w:val="24"/>
        </w:rPr>
        <w:t>Видеоуроки</w:t>
      </w:r>
      <w:proofErr w:type="spellEnd"/>
      <w:r w:rsidRPr="00514F95">
        <w:rPr>
          <w:rFonts w:eastAsia="Times New Roman" w:cs="Times New Roman"/>
          <w:sz w:val="24"/>
          <w:szCs w:val="24"/>
        </w:rPr>
        <w:t xml:space="preserve"> по школьным предметам InternetUrok.ru (http://interneturok.ru/)</w:t>
      </w:r>
    </w:p>
    <w:p w:rsidR="00BC1244" w:rsidRDefault="00BC1244" w:rsidP="00BC1244">
      <w:pPr>
        <w:pStyle w:val="a3"/>
      </w:pPr>
      <w:r>
        <w:t>Литература</w:t>
      </w:r>
    </w:p>
    <w:p w:rsidR="00BC1244" w:rsidRDefault="00BC1244" w:rsidP="00BC1244">
      <w:pPr>
        <w:pStyle w:val="a3"/>
      </w:pPr>
      <w:r>
        <w:t>Справочно-информационный портал ГРАМОТА.РУ (http://www.gramota.ru/)</w:t>
      </w:r>
    </w:p>
    <w:p w:rsidR="00BC1244" w:rsidRDefault="00BC1244" w:rsidP="00BC1244">
      <w:pPr>
        <w:pStyle w:val="a3"/>
        <w:numPr>
          <w:ilvl w:val="0"/>
          <w:numId w:val="2"/>
        </w:numPr>
      </w:pPr>
      <w:r>
        <w:t>Язык русской деревни: диалектологический атлас (http://www.gramota.ru/book/village/)</w:t>
      </w:r>
    </w:p>
    <w:p w:rsidR="00BC1244" w:rsidRDefault="00BC1244" w:rsidP="00BC1244">
      <w:pPr>
        <w:pStyle w:val="a3"/>
        <w:numPr>
          <w:ilvl w:val="0"/>
          <w:numId w:val="2"/>
        </w:numPr>
      </w:pPr>
      <w:r>
        <w:t>Говорим и пишем правильно (http://pishu-pravilno.livejournal.com/)</w:t>
      </w:r>
    </w:p>
    <w:p w:rsidR="00BC1244" w:rsidRDefault="00BC1244" w:rsidP="00BC1244">
      <w:pPr>
        <w:pStyle w:val="a3"/>
        <w:numPr>
          <w:ilvl w:val="0"/>
          <w:numId w:val="2"/>
        </w:numPr>
      </w:pPr>
      <w:r>
        <w:lastRenderedPageBreak/>
        <w:t>Конкурс «Русский Медвежонок — языкознание для всех» (http://www.rm.kirov.ru/) Правила русской орфографии и пунктуации. Полный академический справочник (www.infanata.com)</w:t>
      </w:r>
    </w:p>
    <w:p w:rsidR="00BC1244" w:rsidRDefault="00BC1244" w:rsidP="00BC1244">
      <w:pPr>
        <w:pStyle w:val="a3"/>
        <w:numPr>
          <w:ilvl w:val="0"/>
          <w:numId w:val="2"/>
        </w:numPr>
      </w:pPr>
      <w:r>
        <w:t>Портал «Культура письменной речи» (http://www.gramma.ru/)</w:t>
      </w:r>
    </w:p>
    <w:p w:rsidR="00BC1244" w:rsidRDefault="00BC1244" w:rsidP="00BC1244">
      <w:pPr>
        <w:pStyle w:val="a3"/>
        <w:numPr>
          <w:ilvl w:val="0"/>
          <w:numId w:val="2"/>
        </w:numPr>
      </w:pPr>
      <w:r>
        <w:t>Свиток — История письменности на Руси (http://www.ivki.ru/svitok/)</w:t>
      </w:r>
    </w:p>
    <w:p w:rsidR="00BC1244" w:rsidRDefault="00BC1244" w:rsidP="00BC1244">
      <w:pPr>
        <w:pStyle w:val="a3"/>
        <w:numPr>
          <w:ilvl w:val="0"/>
          <w:numId w:val="2"/>
        </w:numPr>
      </w:pPr>
      <w:r>
        <w:t>«Русский язык на 5» (http://russkiy-na-5.ru/)</w:t>
      </w:r>
    </w:p>
    <w:p w:rsidR="00824ABB" w:rsidRPr="00163E84" w:rsidRDefault="00824ABB" w:rsidP="00824ABB">
      <w:pPr>
        <w:pStyle w:val="40"/>
        <w:shd w:val="clear" w:color="auto" w:fill="auto"/>
        <w:spacing w:before="0" w:line="240" w:lineRule="auto"/>
        <w:ind w:firstLine="720"/>
        <w:jc w:val="both"/>
        <w:rPr>
          <w:rStyle w:val="4"/>
          <w:rFonts w:ascii="Times New Roman" w:hAnsi="Times New Roman" w:cs="Times New Roman"/>
          <w:color w:val="000000"/>
          <w:sz w:val="24"/>
          <w:szCs w:val="24"/>
        </w:rPr>
      </w:pPr>
    </w:p>
    <w:sectPr w:rsidR="00824ABB" w:rsidRPr="00163E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084502"/>
    <w:multiLevelType w:val="multilevel"/>
    <w:tmpl w:val="46D00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2640509"/>
    <w:multiLevelType w:val="multilevel"/>
    <w:tmpl w:val="9E968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ABB"/>
    <w:rsid w:val="007B3955"/>
    <w:rsid w:val="00824ABB"/>
    <w:rsid w:val="009B6F1C"/>
    <w:rsid w:val="00A01E52"/>
    <w:rsid w:val="00AF360D"/>
    <w:rsid w:val="00BC1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A8F051-1094-455C-83AC-05132D113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4ABB"/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24AB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a4">
    <w:name w:val="А ОСН ТЕКСТ"/>
    <w:basedOn w:val="a"/>
    <w:link w:val="a5"/>
    <w:rsid w:val="00824ABB"/>
    <w:pPr>
      <w:spacing w:after="0" w:line="360" w:lineRule="auto"/>
      <w:ind w:firstLine="454"/>
      <w:jc w:val="both"/>
    </w:pPr>
    <w:rPr>
      <w:rFonts w:eastAsia="Arial Unicode MS" w:cs="Times New Roman"/>
      <w:caps/>
      <w:color w:val="000000"/>
      <w:kern w:val="1"/>
      <w:szCs w:val="28"/>
      <w:lang w:eastAsia="en-US"/>
    </w:rPr>
  </w:style>
  <w:style w:type="character" w:customStyle="1" w:styleId="a5">
    <w:name w:val="А ОСН ТЕКСТ Знак"/>
    <w:link w:val="a4"/>
    <w:rsid w:val="00824ABB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character" w:customStyle="1" w:styleId="2">
    <w:name w:val="Основной текст (2)_"/>
    <w:basedOn w:val="a0"/>
    <w:link w:val="20"/>
    <w:uiPriority w:val="99"/>
    <w:locked/>
    <w:rsid w:val="00824ABB"/>
    <w:rPr>
      <w:shd w:val="clear" w:color="auto" w:fill="FFFFFF"/>
    </w:rPr>
  </w:style>
  <w:style w:type="character" w:customStyle="1" w:styleId="21">
    <w:name w:val="Основной текст (2) + Полужирный"/>
    <w:aliases w:val="Курсив"/>
    <w:basedOn w:val="2"/>
    <w:uiPriority w:val="99"/>
    <w:rsid w:val="00824ABB"/>
    <w:rPr>
      <w:b/>
      <w:bCs/>
      <w:i/>
      <w:iCs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824ABB"/>
    <w:pPr>
      <w:widowControl w:val="0"/>
      <w:shd w:val="clear" w:color="auto" w:fill="FFFFFF"/>
      <w:spacing w:after="0" w:line="221" w:lineRule="exact"/>
      <w:ind w:hanging="280"/>
      <w:jc w:val="both"/>
    </w:pPr>
    <w:rPr>
      <w:rFonts w:asciiTheme="minorHAnsi" w:eastAsiaTheme="minorHAnsi" w:hAnsiTheme="minorHAnsi"/>
      <w:sz w:val="22"/>
      <w:lang w:eastAsia="en-US"/>
    </w:rPr>
  </w:style>
  <w:style w:type="character" w:customStyle="1" w:styleId="3">
    <w:name w:val="Основной текст (3)_"/>
    <w:basedOn w:val="a0"/>
    <w:link w:val="30"/>
    <w:uiPriority w:val="99"/>
    <w:locked/>
    <w:rsid w:val="00824ABB"/>
    <w:rPr>
      <w:i/>
      <w:iCs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uiPriority w:val="99"/>
    <w:locked/>
    <w:rsid w:val="00824ABB"/>
    <w:rPr>
      <w:sz w:val="17"/>
      <w:szCs w:val="17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824ABB"/>
    <w:pPr>
      <w:widowControl w:val="0"/>
      <w:shd w:val="clear" w:color="auto" w:fill="FFFFFF"/>
      <w:spacing w:after="60" w:line="240" w:lineRule="atLeast"/>
      <w:jc w:val="right"/>
    </w:pPr>
    <w:rPr>
      <w:rFonts w:asciiTheme="minorHAnsi" w:eastAsiaTheme="minorHAnsi" w:hAnsiTheme="minorHAnsi"/>
      <w:i/>
      <w:iCs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uiPriority w:val="99"/>
    <w:rsid w:val="00824ABB"/>
    <w:pPr>
      <w:widowControl w:val="0"/>
      <w:shd w:val="clear" w:color="auto" w:fill="FFFFFF"/>
      <w:spacing w:before="120" w:after="0" w:line="187" w:lineRule="exact"/>
      <w:jc w:val="center"/>
    </w:pPr>
    <w:rPr>
      <w:rFonts w:asciiTheme="minorHAnsi" w:eastAsiaTheme="minorHAnsi" w:hAnsiTheme="minorHAnsi"/>
      <w:sz w:val="17"/>
      <w:szCs w:val="17"/>
      <w:lang w:eastAsia="en-US"/>
    </w:rPr>
  </w:style>
  <w:style w:type="table" w:styleId="a6">
    <w:name w:val="Table Grid"/>
    <w:basedOn w:val="a1"/>
    <w:uiPriority w:val="99"/>
    <w:rsid w:val="00824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uiPriority w:val="99"/>
    <w:locked/>
    <w:rsid w:val="00824ABB"/>
    <w:rPr>
      <w:b/>
      <w:bCs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locked/>
    <w:rsid w:val="00824ABB"/>
    <w:rPr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824ABB"/>
    <w:pPr>
      <w:widowControl w:val="0"/>
      <w:shd w:val="clear" w:color="auto" w:fill="FFFFFF"/>
      <w:spacing w:before="60" w:after="0" w:line="221" w:lineRule="exact"/>
      <w:jc w:val="center"/>
      <w:outlineLvl w:val="0"/>
    </w:pPr>
    <w:rPr>
      <w:rFonts w:asciiTheme="minorHAnsi" w:eastAsiaTheme="minorHAnsi" w:hAnsiTheme="minorHAnsi"/>
      <w:b/>
      <w:bCs/>
      <w:sz w:val="22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824ABB"/>
    <w:pPr>
      <w:widowControl w:val="0"/>
      <w:shd w:val="clear" w:color="auto" w:fill="FFFFFF"/>
      <w:spacing w:before="60" w:after="120" w:line="240" w:lineRule="atLeast"/>
      <w:jc w:val="center"/>
    </w:pPr>
    <w:rPr>
      <w:rFonts w:asciiTheme="minorHAnsi" w:eastAsiaTheme="minorHAnsi" w:hAnsiTheme="minorHAnsi"/>
      <w:b/>
      <w:bCs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8</Pages>
  <Words>2679</Words>
  <Characters>15272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4</cp:revision>
  <dcterms:created xsi:type="dcterms:W3CDTF">2024-09-07T09:01:00Z</dcterms:created>
  <dcterms:modified xsi:type="dcterms:W3CDTF">2024-09-07T11:15:00Z</dcterms:modified>
</cp:coreProperties>
</file>